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77777777" w:rsidR="007276B1" w:rsidRPr="00261EDD" w:rsidRDefault="001D6034" w:rsidP="00261EDD">
      <w:pPr>
        <w:spacing w:before="120" w:line="240" w:lineRule="auto"/>
        <w:jc w:val="center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მოდული</w:t>
      </w:r>
    </w:p>
    <w:p w14:paraId="4D378EED" w14:textId="5C3542E9" w:rsidR="00116818" w:rsidRPr="00261EDD" w:rsidRDefault="00490842" w:rsidP="00261EDD">
      <w:pPr>
        <w:spacing w:before="120" w:line="240" w:lineRule="auto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  <w:t>1.</w:t>
      </w:r>
      <w:r w:rsidR="00116818"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 xml:space="preserve"> </w:t>
      </w:r>
      <w:r w:rsidR="00116818" w:rsidRPr="00261EDD">
        <w:rPr>
          <w:rFonts w:ascii="Sylfaen" w:hAnsi="Sylfaen" w:cs="Arial"/>
          <w:b/>
          <w:bCs/>
          <w:color w:val="000000" w:themeColor="text1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261EDD" w:rsidRPr="00261EDD" w14:paraId="625CD5CA" w14:textId="77777777" w:rsidTr="001F6F0C">
        <w:trPr>
          <w:trHeight w:val="453"/>
        </w:trPr>
        <w:tc>
          <w:tcPr>
            <w:tcW w:w="2506" w:type="pct"/>
          </w:tcPr>
          <w:p w14:paraId="6772EC11" w14:textId="4CEF7F9A" w:rsidR="00BE3CFF" w:rsidRPr="00261EDD" w:rsidRDefault="00CC392D" w:rsidP="00261EDD">
            <w:pPr>
              <w:ind w:right="906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5668B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სა</w:t>
            </w:r>
            <w:r w:rsidR="00BE3CFF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რეგისტრაცი</w:t>
            </w:r>
            <w:r w:rsidR="00A5668B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ო</w:t>
            </w:r>
            <w:r w:rsidR="00BE3CFF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263DBC99" w:rsidR="00BE3CFF" w:rsidRPr="00261EDD" w:rsidRDefault="00293D72" w:rsidP="00261EDD">
            <w:pPr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0411612</w:t>
            </w:r>
          </w:p>
        </w:tc>
      </w:tr>
      <w:tr w:rsidR="00261EDD" w:rsidRPr="00261EDD" w14:paraId="191A9905" w14:textId="77777777" w:rsidTr="001F6F0C">
        <w:trPr>
          <w:trHeight w:val="437"/>
        </w:trPr>
        <w:tc>
          <w:tcPr>
            <w:tcW w:w="2506" w:type="pct"/>
          </w:tcPr>
          <w:p w14:paraId="1E829A00" w14:textId="446215A4" w:rsidR="00BE3CFF" w:rsidRPr="00261EDD" w:rsidRDefault="009C5D6D" w:rsidP="00261EDD">
            <w:pPr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6249100" w:rsidR="00BE3CFF" w:rsidRPr="00261EDD" w:rsidRDefault="003334E2" w:rsidP="00261EDD">
            <w:pPr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საბაჟო </w:t>
            </w: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საქმისწარმოება</w:t>
            </w:r>
          </w:p>
        </w:tc>
      </w:tr>
      <w:tr w:rsidR="00261EDD" w:rsidRPr="00261EDD" w14:paraId="5B7E6D97" w14:textId="77777777" w:rsidTr="001F6F0C">
        <w:trPr>
          <w:trHeight w:val="437"/>
        </w:trPr>
        <w:tc>
          <w:tcPr>
            <w:tcW w:w="2506" w:type="pct"/>
          </w:tcPr>
          <w:p w14:paraId="2C6D0A77" w14:textId="4DA5D6AD" w:rsidR="00BE3CFF" w:rsidRPr="00261EDD" w:rsidRDefault="00BE3CFF" w:rsidP="00261EDD">
            <w:pPr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გამოქვეყნების</w:t>
            </w:r>
            <w:r w:rsidR="00057861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/ცვლილების</w:t>
            </w:r>
            <w:r w:rsidR="009C5D6D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1F2A950C" w:rsidR="00BE3CFF" w:rsidRPr="00261EDD" w:rsidRDefault="00BC61B1" w:rsidP="00261EDD">
            <w:pPr>
              <w:spacing w:before="120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07.08.2017</w:t>
            </w:r>
            <w:r w:rsidR="008F3232">
              <w:rPr>
                <w:rFonts w:ascii="Sylfaen" w:hAnsi="Sylfaen" w:cs="Arial"/>
                <w:sz w:val="20"/>
                <w:szCs w:val="20"/>
              </w:rPr>
              <w:t>/</w:t>
            </w:r>
            <w:r w:rsidR="008F3232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261EDD" w:rsidRPr="00261EDD" w14:paraId="2801D18B" w14:textId="77777777" w:rsidTr="001F6F0C">
        <w:trPr>
          <w:trHeight w:val="437"/>
        </w:trPr>
        <w:tc>
          <w:tcPr>
            <w:tcW w:w="2506" w:type="pct"/>
          </w:tcPr>
          <w:p w14:paraId="241F2C75" w14:textId="6E299805" w:rsidR="00BE3CFF" w:rsidRPr="00261EDD" w:rsidRDefault="001B3358" w:rsidP="00261ED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მოცულობა </w:t>
            </w:r>
            <w:r w:rsidR="00BE3CFF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კრედიტებ</w:t>
            </w: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ში</w:t>
            </w:r>
            <w:r w:rsidR="00756F28"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38ED6613" w:rsidR="00BE3CFF" w:rsidRPr="00261EDD" w:rsidRDefault="00865C6A" w:rsidP="00261EDD">
            <w:pPr>
              <w:spacing w:before="120" w:after="200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</w:tr>
      <w:tr w:rsidR="00261EDD" w:rsidRPr="00261EDD" w14:paraId="0E4F28FE" w14:textId="77777777" w:rsidTr="001F6F0C">
        <w:trPr>
          <w:trHeight w:val="437"/>
        </w:trPr>
        <w:tc>
          <w:tcPr>
            <w:tcW w:w="2506" w:type="pct"/>
          </w:tcPr>
          <w:p w14:paraId="68D09364" w14:textId="111CDB3A" w:rsidR="00BE3CFF" w:rsidRPr="00261EDD" w:rsidRDefault="009C5D6D" w:rsidP="00261EDD">
            <w:pPr>
              <w:spacing w:before="120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30FD060B" w:rsidR="00BE3CFF" w:rsidRPr="00261EDD" w:rsidRDefault="00E73A6A" w:rsidP="00261EDD">
            <w:pP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>მოდულ</w:t>
            </w:r>
            <w:r w:rsidR="00EB791B" w:rsidRPr="00261EDD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261EDD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 xml:space="preserve">ი: </w:t>
            </w: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საბაჟო ზედამხედველობა</w:t>
            </w:r>
            <w:r w:rsidR="001F6F0C"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საბაჟო გაფორმება</w:t>
            </w:r>
            <w:r w:rsidR="00B97D0E" w:rsidRPr="00261EDD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261EDD" w:rsidRPr="00261EDD" w14:paraId="08AB378B" w14:textId="77777777" w:rsidTr="001F6F0C">
        <w:trPr>
          <w:trHeight w:val="1285"/>
        </w:trPr>
        <w:tc>
          <w:tcPr>
            <w:tcW w:w="2506" w:type="pct"/>
          </w:tcPr>
          <w:p w14:paraId="0DE43ECA" w14:textId="438017BA" w:rsidR="00BE3CFF" w:rsidRPr="007136C9" w:rsidRDefault="009C5D6D" w:rsidP="00261EDD">
            <w:pPr>
              <w:spacing w:before="120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643A56C" w14:textId="6264ADE5" w:rsidR="004C294E" w:rsidRPr="007136C9" w:rsidRDefault="00D67A15" w:rsidP="00261EDD">
            <w:p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4C294E" w:rsidRPr="007136C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08498CCD" w14:textId="521A267C" w:rsidR="00BE3CFF" w:rsidRPr="00261EDD" w:rsidRDefault="00245E55" w:rsidP="00261EDD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შესაბამისი 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მტკიცებულების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მოპოვების სამართლებრივი საფუძვლების შესახებ მსჯელობა; 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კვალიფიცირება; შესაბამისი 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ოქმის შედგენა წერილობითი ან ელექტრონული ფორმით; 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ოქმის გასაჩივრებასთან დაკავშირებული ღონისძიებების </w:t>
            </w:r>
            <w:r w:rsidR="00A13F42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დახასიათება</w:t>
            </w:r>
            <w:r w:rsidR="00A13F42"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7136C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მონაწილეობის მიღება დავის განხილვაში</w:t>
            </w:r>
          </w:p>
        </w:tc>
      </w:tr>
    </w:tbl>
    <w:p w14:paraId="2B7E8346" w14:textId="2C2E0C82" w:rsidR="00BC53B7" w:rsidRPr="00261EDD" w:rsidRDefault="00BC53B7" w:rsidP="00261EDD">
      <w:pPr>
        <w:spacing w:line="240" w:lineRule="auto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421A5A99" w14:textId="77777777" w:rsidR="00B60CBB" w:rsidRPr="00261EDD" w:rsidRDefault="00B60CBB" w:rsidP="00261EDD">
      <w:pPr>
        <w:spacing w:line="240" w:lineRule="auto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17CB0D2A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63C4D3C1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10FC889B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43114E97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0A00DE1C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5E55972F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1495DD10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544E735F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60ACE511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63DCAA0B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23746547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435E233E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0D7AE22F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3E43E4B0" w14:textId="77777777" w:rsidR="00FA6DE4" w:rsidRPr="00261EDD" w:rsidRDefault="00FA6DE4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en-US"/>
        </w:rPr>
      </w:pPr>
    </w:p>
    <w:p w14:paraId="700ACCDC" w14:textId="3C0A3FA6" w:rsidR="001D6034" w:rsidRPr="00261EDD" w:rsidRDefault="00490842" w:rsidP="00261EDD">
      <w:pPr>
        <w:pStyle w:val="PlainText"/>
        <w:jc w:val="both"/>
        <w:rPr>
          <w:rFonts w:ascii="Sylfaen" w:hAnsi="Sylfaen" w:cs="Arial"/>
          <w:b/>
          <w:color w:val="000000" w:themeColor="text1"/>
          <w:lang w:val="ka-GE"/>
        </w:rPr>
      </w:pPr>
      <w:r w:rsidRPr="00261EDD">
        <w:rPr>
          <w:rFonts w:ascii="Sylfaen" w:hAnsi="Sylfaen" w:cs="Arial"/>
          <w:b/>
          <w:color w:val="000000" w:themeColor="text1"/>
          <w:lang w:val="en-US"/>
        </w:rPr>
        <w:t xml:space="preserve">2. </w:t>
      </w:r>
      <w:r w:rsidR="00651D92" w:rsidRPr="00261EDD">
        <w:rPr>
          <w:rFonts w:ascii="Sylfaen" w:hAnsi="Sylfaen" w:cs="Arial"/>
          <w:b/>
          <w:color w:val="000000" w:themeColor="text1"/>
          <w:lang w:val="ka-GE"/>
        </w:rPr>
        <w:t xml:space="preserve"> </w:t>
      </w:r>
      <w:r w:rsidR="00D35B14" w:rsidRPr="00261EDD">
        <w:rPr>
          <w:rFonts w:ascii="Sylfaen" w:hAnsi="Sylfaen" w:cs="Arial"/>
          <w:b/>
          <w:color w:val="000000" w:themeColor="text1"/>
          <w:lang w:val="en-US"/>
        </w:rPr>
        <w:t xml:space="preserve"> </w:t>
      </w:r>
      <w:r w:rsidR="00651D92" w:rsidRPr="00261EDD">
        <w:rPr>
          <w:rFonts w:ascii="Sylfaen" w:hAnsi="Sylfaen" w:cs="Arial"/>
          <w:b/>
          <w:color w:val="000000" w:themeColor="text1"/>
          <w:lang w:val="ka-GE"/>
        </w:rPr>
        <w:t>სტანდარტული ჩანა</w:t>
      </w:r>
      <w:r w:rsidR="0074643C" w:rsidRPr="00261EDD">
        <w:rPr>
          <w:rFonts w:ascii="Sylfaen" w:hAnsi="Sylfaen" w:cs="Arial"/>
          <w:b/>
          <w:color w:val="000000" w:themeColor="text1"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261EDD" w:rsidRPr="00261EDD" w14:paraId="405938F4" w14:textId="3692305C" w:rsidTr="009C5D6D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31A2F57" w14:textId="703FE0A8" w:rsidR="009C5D6D" w:rsidRPr="00261EDD" w:rsidRDefault="009C5D6D" w:rsidP="00261EDD">
            <w:pPr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9C5D6D" w:rsidRPr="00261EDD" w:rsidRDefault="009C5D6D" w:rsidP="00261EDD">
            <w:pPr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9C5D6D" w:rsidRPr="00261EDD" w:rsidRDefault="009C5D6D" w:rsidP="00261EDD">
            <w:pPr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E8ADB55" w14:textId="77777777" w:rsidR="009C5D6D" w:rsidRPr="00261EDD" w:rsidRDefault="009C5D6D" w:rsidP="00261EDD">
            <w:pPr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9C5D6D" w:rsidRPr="00261EDD" w:rsidRDefault="009C5D6D" w:rsidP="00261EDD">
            <w:pPr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61EDD" w:rsidRPr="00261EDD" w14:paraId="48266CC3" w14:textId="7FA09253" w:rsidTr="0021166F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2A8DC3E7" w:rsidR="009C5D6D" w:rsidRPr="007136C9" w:rsidRDefault="009C5D6D" w:rsidP="00261EDD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შესაბამისი </w:t>
            </w: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მტკიცებულების</w:t>
            </w: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მოპოვებ</w:t>
            </w:r>
            <w:r w:rsidR="005C4BC6"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ის სამართლებრივი საფუძვლები</w:t>
            </w:r>
            <w:r w:rsidR="000B45A6"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ს შესახებ მსჯელობა</w:t>
            </w:r>
          </w:p>
        </w:tc>
        <w:tc>
          <w:tcPr>
            <w:tcW w:w="1606" w:type="pct"/>
            <w:shd w:val="clear" w:color="auto" w:fill="auto"/>
          </w:tcPr>
          <w:p w14:paraId="305AB41A" w14:textId="742EDEBC" w:rsidR="009C5D6D" w:rsidRPr="007136C9" w:rsidRDefault="009C5D6D" w:rsidP="007136C9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Pr="007136C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სახეებს;</w:t>
            </w:r>
          </w:p>
          <w:p w14:paraId="22BC06BD" w14:textId="6EDED34A" w:rsidR="009C5D6D" w:rsidRPr="007136C9" w:rsidRDefault="009C5D6D" w:rsidP="007136C9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ამოიცნობს 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="005C4BC6"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/დანაშაულის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ნიშნებს;</w:t>
            </w:r>
          </w:p>
          <w:p w14:paraId="76E2F4FA" w14:textId="77777777" w:rsidR="007136C9" w:rsidRPr="007136C9" w:rsidRDefault="007136C9" w:rsidP="007136C9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ჩამოთვლის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სამართალდამრღვევი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პირის უფლება-მოვალეობებს;</w:t>
            </w:r>
          </w:p>
          <w:p w14:paraId="7BDD0B49" w14:textId="77777777" w:rsidR="007136C9" w:rsidRPr="007136C9" w:rsidRDefault="007136C9" w:rsidP="007136C9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ჩამოთვლის საბაჟო ორგანოს თანამშრომლის უფლება-მოვალეობებს;</w:t>
            </w:r>
          </w:p>
          <w:p w14:paraId="225B4A77" w14:textId="60DD2DBC" w:rsidR="009C5D6D" w:rsidRPr="007136C9" w:rsidRDefault="009C5D6D" w:rsidP="007136C9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განმარტავს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მტკიცებულების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კანონიერად მოპოვების გზებს;</w:t>
            </w:r>
          </w:p>
          <w:p w14:paraId="015AE867" w14:textId="17925983" w:rsidR="00FA4C7D" w:rsidRPr="007136C9" w:rsidRDefault="00FA4C7D" w:rsidP="007136C9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აღწერს სამართალდარღვევის ობიექტის ამოღების წესებს;</w:t>
            </w:r>
          </w:p>
          <w:p w14:paraId="7AE0E0A2" w14:textId="6F0862C1" w:rsidR="009C5D6D" w:rsidRPr="007136C9" w:rsidRDefault="009C5D6D" w:rsidP="006D2817">
            <w:pPr>
              <w:pStyle w:val="ListParagraph"/>
              <w:numPr>
                <w:ilvl w:val="0"/>
                <w:numId w:val="19"/>
              </w:numPr>
              <w:ind w:left="41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აღწერს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მტკიცებულების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დაცვის წესებს</w:t>
            </w:r>
            <w:r w:rsidR="008232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05F006FC" w14:textId="70388B62" w:rsidR="009C5D6D" w:rsidRPr="007136C9" w:rsidRDefault="009C5D6D" w:rsidP="00261EDD">
            <w:pPr>
              <w:pStyle w:val="PlainText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136C9">
              <w:rPr>
                <w:rFonts w:ascii="Sylfaen" w:hAnsi="Sylfaen"/>
                <w:b/>
                <w:color w:val="000000" w:themeColor="text1"/>
              </w:rPr>
              <w:t>სამართალდარღვევის</w:t>
            </w:r>
            <w:r w:rsidRPr="007136C9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სახეები:</w:t>
            </w:r>
          </w:p>
          <w:p w14:paraId="6448AC37" w14:textId="57D10EAF" w:rsidR="009C5D6D" w:rsidRPr="007136C9" w:rsidRDefault="009C5D6D" w:rsidP="00261EDD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7136C9">
              <w:rPr>
                <w:rFonts w:ascii="Sylfaen" w:hAnsi="Sylfaen" w:cs="Sylfaen"/>
                <w:bCs/>
                <w:color w:val="000000" w:themeColor="text1"/>
                <w:lang w:val="ka-GE"/>
              </w:rPr>
              <w:t>საბაჟო საზღვრის კვეთასთან დაკავშირებული სა</w:t>
            </w:r>
            <w:r w:rsidR="007136C9">
              <w:rPr>
                <w:rFonts w:ascii="Sylfaen" w:hAnsi="Sylfaen" w:cs="Sylfaen"/>
                <w:bCs/>
                <w:color w:val="000000" w:themeColor="text1"/>
                <w:lang w:val="ka-GE"/>
              </w:rPr>
              <w:t>ბაჟ</w:t>
            </w:r>
            <w:r w:rsidRPr="007136C9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ო და ადმინისტრაციული </w:t>
            </w:r>
            <w:r w:rsidRPr="007136C9">
              <w:rPr>
                <w:rFonts w:ascii="Sylfaen" w:hAnsi="Sylfaen" w:cs="Sylfaen"/>
                <w:bCs/>
                <w:color w:val="000000" w:themeColor="text1"/>
              </w:rPr>
              <w:t>სამართალდარღვევები,</w:t>
            </w:r>
            <w:r w:rsidRPr="007136C9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დანაშაული</w:t>
            </w:r>
          </w:p>
          <w:p w14:paraId="67A68BE1" w14:textId="77777777" w:rsidR="009C5D6D" w:rsidRDefault="009C5D6D" w:rsidP="00261EDD">
            <w:p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20169ED0" w14:textId="444824C3" w:rsidR="007136C9" w:rsidRPr="007136C9" w:rsidRDefault="007136C9" w:rsidP="00AF3A79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</w:p>
        </w:tc>
        <w:tc>
          <w:tcPr>
            <w:tcW w:w="1073" w:type="pct"/>
          </w:tcPr>
          <w:p w14:paraId="6C8B9D5C" w14:textId="77777777" w:rsidR="000B45A6" w:rsidRPr="007136C9" w:rsidRDefault="005C4BC6" w:rsidP="00AF3A79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  <w:p w14:paraId="1ED76410" w14:textId="6B630B3A" w:rsidR="009C5D6D" w:rsidRPr="007136C9" w:rsidRDefault="009C5D6D" w:rsidP="00AF3A79">
            <w:pPr>
              <w:jc w:val="center"/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61EDD" w:rsidRPr="00261EDD" w14:paraId="78B1A62A" w14:textId="69955E37" w:rsidTr="0021166F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5276277" w14:textId="3FE8CF87" w:rsidR="009C5D6D" w:rsidRPr="00261EDD" w:rsidRDefault="009C5D6D" w:rsidP="00261EDD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კვალიფიცირება</w:t>
            </w:r>
          </w:p>
        </w:tc>
        <w:tc>
          <w:tcPr>
            <w:tcW w:w="1606" w:type="pct"/>
            <w:shd w:val="clear" w:color="auto" w:fill="auto"/>
          </w:tcPr>
          <w:p w14:paraId="616E3DB1" w14:textId="25896216" w:rsidR="009C5D6D" w:rsidRPr="007136C9" w:rsidRDefault="009C5D6D" w:rsidP="00261ED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განმსაზღვრელ 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დისპოზიციებს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D418C5C" w14:textId="5008330E" w:rsidR="009C5D6D" w:rsidRPr="007136C9" w:rsidRDefault="009C5D6D" w:rsidP="00AF3A79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მიხედვით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შეუსაბამებს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C4BC6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საბაჟო და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სამართალდამცავ ორგანოებს და მათ განსჯად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სამართალდარღვევებს</w:t>
            </w:r>
            <w:r w:rsidR="005C4BC6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/დანაშაულებს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36B29631" w14:textId="0CA91BBE" w:rsidR="009C5D6D" w:rsidRPr="007136C9" w:rsidRDefault="009C5D6D" w:rsidP="00261ED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შესაბამისი ნორმატიული აქტის გამოყენებით ადგენს სამართალდარღვევის</w:t>
            </w: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განმეორებითობას</w:t>
            </w: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9623B93" w14:textId="2C8FC036" w:rsidR="009C5D6D" w:rsidRPr="007136C9" w:rsidRDefault="009C5D6D" w:rsidP="00261ED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შესაბამისი ნორმატიული აქტის გამოყენებით განსაზღვრავს </w:t>
            </w:r>
            <w:r w:rsidR="005C4BC6"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საბაჟო საქმიანობასთან </w:t>
            </w:r>
            <w:r w:rsidR="005C4BC6"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დაკავშირებული კანონმდებლობის დარღვევის ფაქტების </w:t>
            </w: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კვალიფიკაციას;</w:t>
            </w:r>
          </w:p>
          <w:p w14:paraId="52F918BD" w14:textId="1673A45B" w:rsidR="009C5D6D" w:rsidRPr="007136C9" w:rsidRDefault="009C5D6D" w:rsidP="007136C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შესაბამისი ნორმატიული აქტის გამოყენებით </w:t>
            </w: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აყალიბებს სამართალდამცავი ორგანოებისთვის მისაწოდებელ ინფორმაციას.</w:t>
            </w:r>
          </w:p>
        </w:tc>
        <w:tc>
          <w:tcPr>
            <w:tcW w:w="1058" w:type="pct"/>
          </w:tcPr>
          <w:p w14:paraId="6A193605" w14:textId="132F6B3B" w:rsidR="009C5D6D" w:rsidRPr="007136C9" w:rsidRDefault="007136C9" w:rsidP="00261EDD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lastRenderedPageBreak/>
              <w:t>ს</w:t>
            </w:r>
            <w:r w:rsidRPr="007136C9">
              <w:rPr>
                <w:rFonts w:ascii="Sylfaen" w:hAnsi="Sylfaen"/>
                <w:color w:val="000000" w:themeColor="text1"/>
                <w:lang w:val="ka-GE"/>
              </w:rPr>
              <w:t xml:space="preserve">რულად არის ასახული შესრულების კრიტერიუმებში  </w:t>
            </w:r>
          </w:p>
          <w:p w14:paraId="643A3A93" w14:textId="77777777" w:rsidR="009C5D6D" w:rsidRPr="007136C9" w:rsidRDefault="009C5D6D" w:rsidP="00261EDD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</w:p>
          <w:p w14:paraId="28E614A9" w14:textId="00458459" w:rsidR="009C5D6D" w:rsidRPr="007136C9" w:rsidRDefault="009C5D6D" w:rsidP="00261EDD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</w:p>
          <w:p w14:paraId="1DB36985" w14:textId="77777777" w:rsidR="009C5D6D" w:rsidRPr="007136C9" w:rsidRDefault="009C5D6D" w:rsidP="00261EDD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</w:p>
          <w:p w14:paraId="3936FCA0" w14:textId="05F2FBB7" w:rsidR="009C5D6D" w:rsidRPr="007136C9" w:rsidRDefault="009C5D6D" w:rsidP="00261EDD">
            <w:pPr>
              <w:ind w:left="4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0EA9B201" w14:textId="51B2B152" w:rsidR="009C5D6D" w:rsidRPr="007136C9" w:rsidRDefault="009C5D6D" w:rsidP="00AF3A79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0A2D339B" w:rsidR="000B45A6" w:rsidRPr="007136C9" w:rsidRDefault="000B45A6" w:rsidP="00AF3A79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61EDD" w:rsidRPr="00261EDD" w14:paraId="2153E79C" w14:textId="77777777" w:rsidTr="00AF3A7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924F4BE" w14:textId="5486EE07" w:rsidR="009C5D6D" w:rsidRPr="00261EDD" w:rsidRDefault="009C5D6D" w:rsidP="00261EDD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შესაბამისი </w:t>
            </w: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ოქმის შედგენა წერილობითი ან ელექტრონული ფორმით</w:t>
            </w:r>
          </w:p>
        </w:tc>
        <w:tc>
          <w:tcPr>
            <w:tcW w:w="1606" w:type="pct"/>
            <w:shd w:val="clear" w:color="auto" w:fill="auto"/>
          </w:tcPr>
          <w:p w14:paraId="70860B7D" w14:textId="7E68DFA3" w:rsidR="00C0495B" w:rsidRPr="00C0495B" w:rsidRDefault="00C0495B" w:rsidP="00261EDD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შესაბამისად განსაზღვრავს </w:t>
            </w:r>
            <w:r w:rsidRPr="00AF3A7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სამართალდარღვევის ოქმის სახეს;</w:t>
            </w:r>
          </w:p>
          <w:p w14:paraId="07B7D4BF" w14:textId="2E93A0A1" w:rsidR="009C5D6D" w:rsidRPr="007136C9" w:rsidRDefault="009C5D6D" w:rsidP="00261EDD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ოქმში შესატან აუცილებელ ინფორმაციას;</w:t>
            </w:r>
          </w:p>
          <w:p w14:paraId="3269469B" w14:textId="2087ADE1" w:rsidR="009C5D6D" w:rsidRPr="007136C9" w:rsidRDefault="009C5D6D" w:rsidP="00261EDD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უკეთებს ფორმულირებას ოქმში შესატან ინფორმაციას;</w:t>
            </w:r>
          </w:p>
          <w:p w14:paraId="59CDE09C" w14:textId="4A24DAF3" w:rsidR="009C5D6D" w:rsidRPr="007136C9" w:rsidRDefault="009C5D6D" w:rsidP="00261EDD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ავსებს 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ოქმს წერილობითი </w:t>
            </w:r>
            <w:r w:rsidR="001A2001"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ან/</w:t>
            </w: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 ელექტრონული ფორმით.</w:t>
            </w:r>
          </w:p>
        </w:tc>
        <w:tc>
          <w:tcPr>
            <w:tcW w:w="1058" w:type="pct"/>
          </w:tcPr>
          <w:p w14:paraId="20EE723A" w14:textId="787AB42E" w:rsidR="00AF3A79" w:rsidRPr="00AF3A79" w:rsidRDefault="00AF3A79" w:rsidP="00AF3A79">
            <w:pPr>
              <w:pStyle w:val="PlainText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261EDD">
              <w:rPr>
                <w:rFonts w:ascii="Sylfaen" w:hAnsi="Sylfaen" w:cs="Sylfaen"/>
                <w:b/>
                <w:color w:val="000000" w:themeColor="text1"/>
              </w:rPr>
              <w:t>სამართალდარღვევის</w:t>
            </w:r>
            <w:r w:rsidRPr="00261ED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ოქმის სახეები:</w:t>
            </w:r>
            <w:r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Pr="00261EDD">
              <w:rPr>
                <w:rFonts w:ascii="Sylfaen" w:hAnsi="Sylfaen"/>
                <w:color w:val="000000" w:themeColor="text1"/>
                <w:lang w:val="ka-GE"/>
              </w:rPr>
              <w:t>საბაჟო, ადმინისტრაციული</w:t>
            </w:r>
          </w:p>
          <w:p w14:paraId="4A2E945E" w14:textId="77777777" w:rsidR="009C5D6D" w:rsidRPr="00261EDD" w:rsidRDefault="009C5D6D" w:rsidP="007136C9">
            <w:pPr>
              <w:pStyle w:val="PlainText"/>
              <w:jc w:val="both"/>
              <w:rPr>
                <w:rFonts w:ascii="Sylfaen" w:hAnsi="Sylfaen" w:cs="Sylfaen"/>
                <w:bCs/>
                <w:color w:val="000000" w:themeColor="text1"/>
                <w:highlight w:val="yellow"/>
                <w:lang w:val="ka-GE"/>
              </w:rPr>
            </w:pPr>
          </w:p>
        </w:tc>
        <w:tc>
          <w:tcPr>
            <w:tcW w:w="1073" w:type="pct"/>
          </w:tcPr>
          <w:p w14:paraId="77FEAFDD" w14:textId="5BBEB43C" w:rsidR="009C5D6D" w:rsidRPr="00261EDD" w:rsidRDefault="009C5D6D" w:rsidP="00AF3A79">
            <w:pPr>
              <w:jc w:val="center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61EDD" w:rsidRPr="00261EDD" w14:paraId="6FD22002" w14:textId="77777777" w:rsidTr="00AF3A7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479BE03" w14:textId="57A475EF" w:rsidR="009C5D6D" w:rsidRPr="00261EDD" w:rsidRDefault="009C5D6D" w:rsidP="00261EDD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ოქმის გასაჩივრებასთან დაკავშირებული ღონისძიებების </w:t>
            </w:r>
            <w:r w:rsidR="007D65AF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606" w:type="pct"/>
            <w:shd w:val="clear" w:color="auto" w:fill="auto"/>
          </w:tcPr>
          <w:p w14:paraId="468F99EB" w14:textId="2D40CD90" w:rsidR="009C5D6D" w:rsidRPr="007136C9" w:rsidRDefault="009C5D6D" w:rsidP="007136C9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ჩამოთვლის დავის განმხილველ ორგანოებს და მათ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კომპეტენციებს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;</w:t>
            </w:r>
          </w:p>
          <w:p w14:paraId="0E10950E" w14:textId="47761725" w:rsidR="009C5D6D" w:rsidRPr="007136C9" w:rsidRDefault="009C5D6D" w:rsidP="007136C9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ასახელებს </w:t>
            </w:r>
            <w:r w:rsidR="005C4BC6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საბაჟო და ადმინისტრაციული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ოქმისა და </w:t>
            </w:r>
            <w:r w:rsidR="005C4BC6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საბაჟო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ორგანოს გადაწყვეტილების  გასაჩივრების კანონმდებლობით დადგენილ ვადებს;</w:t>
            </w:r>
          </w:p>
          <w:p w14:paraId="2D32F4E8" w14:textId="7FA6C12E" w:rsidR="009C5D6D" w:rsidRPr="007136C9" w:rsidRDefault="009C5D6D" w:rsidP="007136C9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="00E377FE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ჩამოთვლის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საჩივარში შესატან აუცილებელ </w:t>
            </w:r>
            <w:r w:rsid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4DD63C7" w14:textId="77777777" w:rsidR="004C307F" w:rsidRPr="007136C9" w:rsidRDefault="004C307F" w:rsidP="007136C9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კანონმდებლობის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შესაბამისად განმარტავს დავის განხილვაში მონაწილე პირის უფლებებს, მოვალეობებსა და პასუხისმგებლობას;</w:t>
            </w:r>
          </w:p>
          <w:p w14:paraId="4C49A1B5" w14:textId="77777777" w:rsidR="004C307F" w:rsidRPr="007136C9" w:rsidRDefault="004C307F" w:rsidP="007136C9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ჩამოთვლის დავის განმხილველი ორგანოს მიერ მისაღებ შესაძლო გადაწყვეტილებებს;</w:t>
            </w:r>
          </w:p>
          <w:p w14:paraId="4D7B2406" w14:textId="41A41A3C" w:rsidR="004C307F" w:rsidRPr="007136C9" w:rsidRDefault="004C307F" w:rsidP="007136C9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შესაბამისად ჩამოთვლის დავების განხილვის მიზნით </w:t>
            </w:r>
            <w:r w:rsidR="008231E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წარსადგენ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საჭირო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მტკიცებულებებს</w:t>
            </w:r>
            <w:r w:rsidR="00604D7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0821D718" w14:textId="53DBD983" w:rsidR="009C5D6D" w:rsidRPr="00261EDD" w:rsidRDefault="007136C9" w:rsidP="007136C9">
            <w:pPr>
              <w:ind w:left="3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E377FE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რულად </w:t>
            </w:r>
            <w:r w:rsidR="001A2001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არის </w:t>
            </w:r>
            <w:r w:rsidR="00E377FE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ასახული</w:t>
            </w:r>
            <w:r w:rsidR="001A2001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შესრულების კრიტერიუმებში  </w:t>
            </w:r>
          </w:p>
        </w:tc>
        <w:tc>
          <w:tcPr>
            <w:tcW w:w="1073" w:type="pct"/>
          </w:tcPr>
          <w:p w14:paraId="15457030" w14:textId="165F4ACA" w:rsidR="009C5D6D" w:rsidRPr="00261EDD" w:rsidRDefault="004C307F" w:rsidP="00AF3A79">
            <w:pPr>
              <w:jc w:val="center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C5D6D" w:rsidRPr="00261EDD" w14:paraId="1A18FCD8" w14:textId="77777777" w:rsidTr="00AF3A7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AFCE2D0" w14:textId="52AB1348" w:rsidR="009C5D6D" w:rsidRPr="00261EDD" w:rsidRDefault="009C5D6D" w:rsidP="00261EDD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მონაწილეობის მიღება დავის განხილვაში</w:t>
            </w:r>
          </w:p>
        </w:tc>
        <w:tc>
          <w:tcPr>
            <w:tcW w:w="1606" w:type="pct"/>
            <w:shd w:val="clear" w:color="auto" w:fill="auto"/>
          </w:tcPr>
          <w:p w14:paraId="6897998D" w14:textId="783B0462" w:rsidR="004C307F" w:rsidRPr="007136C9" w:rsidRDefault="004C307F" w:rsidP="007136C9">
            <w:pPr>
              <w:pStyle w:val="ListParagraph"/>
              <w:numPr>
                <w:ilvl w:val="0"/>
                <w:numId w:val="24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უკეთებს ფორმულირებას საჩივარში შესატან ინფორმაციას;</w:t>
            </w:r>
          </w:p>
          <w:p w14:paraId="6BB70DC1" w14:textId="1C8108E9" w:rsidR="004C307F" w:rsidRPr="007136C9" w:rsidRDefault="004C307F" w:rsidP="007136C9">
            <w:pPr>
              <w:pStyle w:val="ListParagraph"/>
              <w:numPr>
                <w:ilvl w:val="0"/>
                <w:numId w:val="24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ადგენს </w:t>
            </w:r>
            <w:r w:rsidR="00D628C6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საჩივარს</w:t>
            </w:r>
            <w:r w:rsidR="00D628C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მოთხოვნათა დაცვით.</w:t>
            </w:r>
          </w:p>
          <w:p w14:paraId="12961883" w14:textId="1D3F9110" w:rsidR="009C5D6D" w:rsidRPr="007136C9" w:rsidRDefault="009C5D6D" w:rsidP="007136C9">
            <w:pPr>
              <w:pStyle w:val="ListParagraph"/>
              <w:numPr>
                <w:ilvl w:val="0"/>
                <w:numId w:val="24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ამზადებს დასაბუთებულ არგუმენტაციას</w:t>
            </w:r>
            <w:r w:rsidR="004C307F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საკუთარი პოზიციის დასაცავად</w:t>
            </w:r>
            <w:r w:rsidR="00D628C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4226F427" w14:textId="485D9A20" w:rsidR="009C5D6D" w:rsidRPr="00261EDD" w:rsidRDefault="007136C9" w:rsidP="00261EDD">
            <w:pPr>
              <w:ind w:left="3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რულად არის ასახული შესრულების კრიტერიუმებში  </w:t>
            </w:r>
          </w:p>
          <w:p w14:paraId="6B714DC3" w14:textId="77777777" w:rsidR="009C5D6D" w:rsidRPr="00261EDD" w:rsidRDefault="009C5D6D" w:rsidP="00261EDD">
            <w:pPr>
              <w:ind w:left="3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23370FFD" w14:textId="7DF9E02A" w:rsidR="009C5D6D" w:rsidRPr="00261EDD" w:rsidRDefault="009C5D6D" w:rsidP="00261EDD">
            <w:pPr>
              <w:ind w:left="4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</w:tcPr>
          <w:p w14:paraId="126D31CF" w14:textId="60C4E772" w:rsidR="009C5D6D" w:rsidRPr="00261EDD" w:rsidRDefault="009C5D6D" w:rsidP="00AF3A79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68BD04C" w14:textId="0A4BC721" w:rsidR="00B76221" w:rsidRPr="00261EDD" w:rsidRDefault="00B76221" w:rsidP="00261EDD">
      <w:pPr>
        <w:spacing w:line="240" w:lineRule="auto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329E5878" w14:textId="77777777" w:rsidR="009417CD" w:rsidRPr="00261EDD" w:rsidRDefault="009417CD" w:rsidP="00261EDD">
      <w:pPr>
        <w:spacing w:line="240" w:lineRule="auto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123288BF" w14:textId="66174A97" w:rsidR="003438B3" w:rsidRPr="00261EDD" w:rsidRDefault="00490842" w:rsidP="00261EDD">
      <w:pPr>
        <w:spacing w:line="240" w:lineRule="auto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  <w:t xml:space="preserve">3. </w:t>
      </w:r>
      <w:r w:rsidR="002738C9"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 xml:space="preserve"> </w:t>
      </w:r>
      <w:r w:rsidR="005D4196" w:rsidRPr="00261EDD">
        <w:rPr>
          <w:rFonts w:ascii="Sylfaen" w:hAnsi="Sylfaen" w:cs="Arial"/>
          <w:b/>
          <w:bCs/>
          <w:color w:val="000000" w:themeColor="text1"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261EDD" w:rsidRDefault="004326F1" w:rsidP="00261EDD">
      <w:pPr>
        <w:spacing w:line="240" w:lineRule="auto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/>
          <w:b/>
          <w:color w:val="000000" w:themeColor="text1"/>
          <w:sz w:val="20"/>
          <w:szCs w:val="20"/>
          <w:lang w:val="en-US"/>
        </w:rPr>
        <w:t xml:space="preserve"> </w:t>
      </w:r>
      <w:r w:rsidR="00637623" w:rsidRPr="00261EDD">
        <w:rPr>
          <w:rFonts w:ascii="Sylfaen" w:hAnsi="Sylfaen"/>
          <w:b/>
          <w:color w:val="000000" w:themeColor="text1"/>
          <w:sz w:val="20"/>
          <w:szCs w:val="20"/>
          <w:lang w:val="ka-GE"/>
        </w:rPr>
        <w:t>3.1</w:t>
      </w:r>
      <w:r w:rsidR="00285684" w:rsidRPr="00261EDD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. </w:t>
      </w:r>
      <w:r w:rsidR="00285684" w:rsidRPr="00261EDD">
        <w:rPr>
          <w:rFonts w:ascii="Sylfaen" w:hAnsi="Sylfaen"/>
          <w:b/>
          <w:color w:val="000000" w:themeColor="text1"/>
          <w:sz w:val="20"/>
          <w:szCs w:val="20"/>
          <w:lang w:val="en-US"/>
        </w:rPr>
        <w:t xml:space="preserve"> </w:t>
      </w:r>
      <w:r w:rsidR="00285684" w:rsidRPr="00261EDD">
        <w:rPr>
          <w:rFonts w:ascii="Sylfaen" w:hAnsi="Sylfaen"/>
          <w:b/>
          <w:color w:val="000000" w:themeColor="text1"/>
          <w:sz w:val="20"/>
          <w:szCs w:val="20"/>
          <w:lang w:val="ka-GE"/>
        </w:rPr>
        <w:t>რეკომენდაციები სწავ</w:t>
      </w:r>
      <w:r w:rsidR="000A6D76" w:rsidRPr="00261EDD">
        <w:rPr>
          <w:rFonts w:ascii="Sylfaen" w:hAnsi="Sylfaen"/>
          <w:b/>
          <w:color w:val="000000" w:themeColor="text1"/>
          <w:sz w:val="20"/>
          <w:szCs w:val="20"/>
          <w:lang w:val="ka-GE"/>
        </w:rPr>
        <w:t>ლებისა და შეფასების ორგანიზების</w:t>
      </w:r>
      <w:r w:rsidR="00285684" w:rsidRPr="00261EDD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613"/>
        <w:gridCol w:w="2367"/>
        <w:gridCol w:w="2367"/>
        <w:gridCol w:w="3283"/>
        <w:gridCol w:w="1900"/>
      </w:tblGrid>
      <w:tr w:rsidR="00261EDD" w:rsidRPr="00261EDD" w14:paraId="46F9041E" w14:textId="055D6D40" w:rsidTr="000F47E7">
        <w:tc>
          <w:tcPr>
            <w:tcW w:w="729" w:type="pct"/>
            <w:vAlign w:val="center"/>
          </w:tcPr>
          <w:p w14:paraId="16F23CCE" w14:textId="33E7CD9C" w:rsidR="00435D73" w:rsidRPr="00261EDD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61E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91" w:type="pct"/>
            <w:vAlign w:val="center"/>
          </w:tcPr>
          <w:p w14:paraId="66135E89" w14:textId="40EACD7F" w:rsidR="00435D73" w:rsidRPr="00261EDD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61E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7" w:type="pct"/>
            <w:vAlign w:val="center"/>
          </w:tcPr>
          <w:p w14:paraId="101E945A" w14:textId="7B6CD10C" w:rsidR="00435D73" w:rsidRPr="007136C9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სწავლება-სწავლის მეთოდი</w:t>
            </w:r>
            <w:r w:rsidRPr="007136C9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07" w:type="pct"/>
            <w:vAlign w:val="center"/>
          </w:tcPr>
          <w:p w14:paraId="002DE75D" w14:textId="38C97C13" w:rsidR="00435D73" w:rsidRPr="007136C9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238A6798" w:rsidR="00435D73" w:rsidRPr="007136C9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48" w:type="pct"/>
          </w:tcPr>
          <w:p w14:paraId="6C34E380" w14:textId="7526B83D" w:rsidR="00435D73" w:rsidRPr="007136C9" w:rsidRDefault="00435D73" w:rsidP="00261EDD">
            <w:pPr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61EDD" w:rsidRPr="00261EDD" w14:paraId="0EE722B5" w14:textId="440888A1" w:rsidTr="000F47E7">
        <w:tc>
          <w:tcPr>
            <w:tcW w:w="729" w:type="pct"/>
          </w:tcPr>
          <w:p w14:paraId="5A1FDC2C" w14:textId="690FAE41" w:rsidR="00435D73" w:rsidRPr="0021166F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91" w:type="pct"/>
          </w:tcPr>
          <w:p w14:paraId="4F81DCCB" w14:textId="1E7E2A0B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საბაჟო საზღვრის კვეთასთან დაკავშირებული სა</w:t>
            </w:r>
            <w:r w:rsidR="00E278EA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ბაჟო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ადმინისტრაციული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სამართალდარღვევები</w:t>
            </w:r>
            <w:r w:rsidR="00E278EA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9695769" w14:textId="33902FCD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 სამართლის დანაშაული</w:t>
            </w:r>
            <w:r w:rsidR="007E530F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16F5286" w14:textId="77777777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მოქმედი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აკრძალვები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შეზღუდვები;</w:t>
            </w:r>
          </w:p>
          <w:p w14:paraId="51A8BD34" w14:textId="36BDC854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ფიზიკური პირის შეღავათები (დასაბეგრი მინიმუმი);</w:t>
            </w:r>
          </w:p>
          <w:p w14:paraId="483E759E" w14:textId="77777777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სამართალდამრღვევი პირის უფლება-მოვალეობები;</w:t>
            </w:r>
          </w:p>
          <w:p w14:paraId="1EB2B109" w14:textId="1F3315F4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საბაჟო ორგანოს თანამშრომლის უფლება-მოვალეობები;</w:t>
            </w:r>
          </w:p>
          <w:p w14:paraId="145B2874" w14:textId="71446273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უსაფრთხოება</w:t>
            </w:r>
            <w:r w:rsidR="007E530F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5DDE62B" w14:textId="2CD3BFC3" w:rsidR="00123B6D" w:rsidRPr="0021166F" w:rsidRDefault="00123B6D" w:rsidP="007329B9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ამოღების ოქმი;</w:t>
            </w:r>
          </w:p>
          <w:p w14:paraId="46B11300" w14:textId="142ADA64" w:rsidR="00435D73" w:rsidRPr="0021166F" w:rsidRDefault="00123B6D" w:rsidP="007329B9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მგზავრის დათვალიერების ოქმი;</w:t>
            </w:r>
          </w:p>
          <w:p w14:paraId="4047E7D6" w14:textId="4CE027C4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სატრანსპორტ</w:t>
            </w:r>
            <w:r w:rsidR="00123B6D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 საშუალების დათვალიერების ოქმი;</w:t>
            </w:r>
          </w:p>
          <w:p w14:paraId="7926DDC2" w14:textId="2F39007B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ბარგისა და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ხელბარგის</w:t>
            </w:r>
            <w:r w:rsidR="00123B6D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დათვალიერების ოქმი;</w:t>
            </w:r>
          </w:p>
          <w:p w14:paraId="4281D344" w14:textId="77777777" w:rsidR="00123B6D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მიღება-ჩაბარების</w:t>
            </w:r>
            <w:r w:rsidR="00123B6D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აქტი;</w:t>
            </w:r>
          </w:p>
          <w:p w14:paraId="520A974A" w14:textId="710B929D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ფოტო-ვიდეო-აუდიო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23B6D"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ტექნიკა;</w:t>
            </w:r>
          </w:p>
          <w:p w14:paraId="4B08E6AD" w14:textId="77777777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საფუძვლიანი ეჭვი</w:t>
            </w:r>
            <w:r w:rsidR="00123B6D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34E65B2" w14:textId="527061E6" w:rsidR="00123B6D" w:rsidRPr="0021166F" w:rsidRDefault="00123B6D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მტკიცებულებების დაცვის წესები.</w:t>
            </w:r>
          </w:p>
        </w:tc>
        <w:tc>
          <w:tcPr>
            <w:tcW w:w="807" w:type="pct"/>
          </w:tcPr>
          <w:p w14:paraId="493A5DC4" w14:textId="5F037357" w:rsidR="00435D73" w:rsidRPr="00261EDD" w:rsidRDefault="00AF3A79" w:rsidP="00261EDD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 თეორიული მასალის ახსნა სადემონსტრაციო საშუალებების გამოყენებით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)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</w:p>
          <w:p w14:paraId="144088E5" w14:textId="4DE3DBE1" w:rsidR="00435D73" w:rsidRPr="00261EDD" w:rsidRDefault="00435D73" w:rsidP="00261EDD">
            <w:pP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  <w:p w14:paraId="41A00BBF" w14:textId="70D72C1E" w:rsidR="00435D73" w:rsidRPr="00261EDD" w:rsidRDefault="00435D73" w:rsidP="00261EDD">
            <w:pPr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</w:tcPr>
          <w:p w14:paraId="099C7B76" w14:textId="77777777" w:rsidR="00AF3A79" w:rsidRPr="00CE529E" w:rsidRDefault="00AF3A79" w:rsidP="00AF3A7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33EF6D10" w14:textId="02C18BB8" w:rsidR="00435D73" w:rsidRPr="00261EDD" w:rsidRDefault="00435D73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19" w:type="pct"/>
          </w:tcPr>
          <w:p w14:paraId="678C0228" w14:textId="77777777" w:rsidR="00435D73" w:rsidRPr="00261EDD" w:rsidRDefault="00435D73" w:rsidP="00261ED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013B9EBD" w14:textId="6CB9EFF1" w:rsidR="00435D73" w:rsidRPr="00261EDD" w:rsidRDefault="005D1B5B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ა)</w:t>
            </w:r>
            <w:r w:rsidR="00435D73"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წერილობითი გამოკითხვისას: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კომპეტენციას.</w:t>
            </w:r>
          </w:p>
          <w:p w14:paraId="1F2E0C61" w14:textId="4B178304" w:rsidR="00435D73" w:rsidRPr="00261EDD" w:rsidRDefault="005D1B5B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ბ)</w:t>
            </w:r>
            <w:r w:rsidR="00435D73"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449DA381" w14:textId="72A1FA98" w:rsidR="00435D73" w:rsidRPr="00261EDD" w:rsidRDefault="005D1B5B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გ)</w:t>
            </w:r>
            <w:r w:rsidR="00435D73"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ელექტრონულად ჩატარებული გამოკითხვისას: ელექტრონულად შესრულებული </w:t>
            </w:r>
            <w:r w:rsidR="00435D73"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ნამუშევარი, რომელიც ადასტურებს ცოდნას, უნარს, ან/და კომპეტენციას.</w:t>
            </w:r>
          </w:p>
          <w:p w14:paraId="6E966387" w14:textId="77777777" w:rsidR="00435D73" w:rsidRPr="00261EDD" w:rsidRDefault="00435D73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A751FD1" w14:textId="77777777" w:rsidR="00435D73" w:rsidRPr="00261EDD" w:rsidRDefault="00435D73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0337CE04" w14:textId="77777777" w:rsidR="00435D73" w:rsidRPr="00261EDD" w:rsidRDefault="00435D73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166E6E52" w14:textId="12ED826E" w:rsidR="00435D73" w:rsidRPr="00261EDD" w:rsidDel="00964C9A" w:rsidRDefault="00435D73" w:rsidP="00261ED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261EDD" w:rsidRPr="00261EDD" w14:paraId="3C10D74E" w14:textId="258AED7F" w:rsidTr="000F47E7">
        <w:tc>
          <w:tcPr>
            <w:tcW w:w="729" w:type="pct"/>
          </w:tcPr>
          <w:p w14:paraId="542B3686" w14:textId="4D15D082" w:rsidR="00435D73" w:rsidRPr="0021166F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91" w:type="pct"/>
          </w:tcPr>
          <w:p w14:paraId="5AE30C5D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საბაჟო კოდექსი; </w:t>
            </w:r>
          </w:p>
          <w:p w14:paraId="5A1FAB4D" w14:textId="77777777" w:rsidR="008231E9" w:rsidRPr="0021166F" w:rsidRDefault="008231E9" w:rsidP="008231E9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საგადასახადო კოდექსი; </w:t>
            </w:r>
          </w:p>
          <w:p w14:paraId="535E440B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ადმინისტრაციულ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სამართალდარღვევათა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კოდექსი;</w:t>
            </w:r>
          </w:p>
          <w:p w14:paraId="513C7E2F" w14:textId="6793E853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სისხლის სამართლის </w:t>
            </w:r>
            <w:r w:rsid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კოდექსი;</w:t>
            </w:r>
          </w:p>
          <w:p w14:paraId="48AC5FD0" w14:textId="7BEF5B6C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საქართველოს ფინანსთა სამინისტროს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საგამოძიებო</w:t>
            </w:r>
            <w:r w:rsidR="00E278EA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D2817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სამსახური;</w:t>
            </w:r>
          </w:p>
          <w:p w14:paraId="3343A0C2" w14:textId="53604BFD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შსს-ს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საპატრულო</w:t>
            </w:r>
            <w:r w:rsidR="006D2817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პოლიციის დეპარტამენტი;</w:t>
            </w:r>
          </w:p>
          <w:p w14:paraId="1A141A59" w14:textId="77777777" w:rsidR="006D2817" w:rsidRPr="0021166F" w:rsidRDefault="006D2817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სასამართლო;</w:t>
            </w:r>
          </w:p>
          <w:p w14:paraId="402F2743" w14:textId="13327223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="006D2817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განმეორები</w:t>
            </w:r>
            <w:r w:rsidR="00123B6D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თობა;</w:t>
            </w:r>
          </w:p>
          <w:p w14:paraId="18D78913" w14:textId="7ABE05E2" w:rsidR="00435D73" w:rsidRPr="0021166F" w:rsidRDefault="00E278EA" w:rsidP="0021166F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სანქცია/საურავი;</w:t>
            </w:r>
          </w:p>
        </w:tc>
        <w:tc>
          <w:tcPr>
            <w:tcW w:w="807" w:type="pct"/>
          </w:tcPr>
          <w:p w14:paraId="1FB261F1" w14:textId="01075ED6" w:rsidR="00435D73" w:rsidRPr="00261EDD" w:rsidRDefault="00AF3A79" w:rsidP="0021166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 xml:space="preserve">, პრაქტიკული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მეცადინეობა შესაძლებელია განხორციელდეს დისტანციური სწავლების  ფორმით</w:t>
            </w:r>
          </w:p>
        </w:tc>
        <w:tc>
          <w:tcPr>
            <w:tcW w:w="807" w:type="pct"/>
          </w:tcPr>
          <w:p w14:paraId="2C203382" w14:textId="77777777" w:rsidR="00AF3A79" w:rsidRPr="00CE529E" w:rsidRDefault="00AF3A79" w:rsidP="00AF3A7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0905D902" w14:textId="77777777" w:rsidR="00435D73" w:rsidRPr="00261EDD" w:rsidRDefault="00435D73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6A64DEFC" w:rsidR="00435D73" w:rsidRPr="00261EDD" w:rsidRDefault="00435D73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19" w:type="pct"/>
          </w:tcPr>
          <w:p w14:paraId="39A27FB0" w14:textId="77777777" w:rsidR="00245E55" w:rsidRPr="00261EDD" w:rsidRDefault="00245E55" w:rsidP="00261EDD">
            <w:pPr>
              <w:jc w:val="both"/>
              <w:rPr>
                <w:rFonts w:ascii="Sylfaen" w:eastAsia="Calibri" w:hAnsi="Sylfaen"/>
                <w:b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2A09452D" w14:textId="36A7C22C" w:rsidR="00245E55" w:rsidRPr="00261EDD" w:rsidRDefault="00245E55" w:rsidP="00261EDD">
            <w:pPr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E1378DF" w14:textId="77777777" w:rsidR="00435D73" w:rsidRPr="00261EDD" w:rsidRDefault="00435D73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5DC5F355" w14:textId="44CD0C7E" w:rsidR="00435D73" w:rsidRPr="00261EDD" w:rsidRDefault="002734DD" w:rsidP="00261ED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261EDD" w:rsidRPr="00261EDD" w14:paraId="20CE26DD" w14:textId="0E14E7B0" w:rsidTr="000F47E7">
        <w:tc>
          <w:tcPr>
            <w:tcW w:w="729" w:type="pct"/>
          </w:tcPr>
          <w:p w14:paraId="4D0CC612" w14:textId="10438C25" w:rsidR="00435D73" w:rsidRPr="0021166F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116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891" w:type="pct"/>
          </w:tcPr>
          <w:p w14:paraId="5062D2C2" w14:textId="6597B3A0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საბაჟო და ადმინისტრაციული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="006D2817"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ოქმები;</w:t>
            </w:r>
          </w:p>
          <w:p w14:paraId="15CAC0DF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ოქმის შედგენის ადგილი და თარიღი;</w:t>
            </w:r>
          </w:p>
          <w:p w14:paraId="1E55E9F4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შინაარსი;</w:t>
            </w:r>
          </w:p>
          <w:p w14:paraId="60FCFF4B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ოქმის 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შემდგენი;</w:t>
            </w:r>
          </w:p>
          <w:p w14:paraId="64DACF4A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სამართალდამრღვევი</w:t>
            </w: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პირი;</w:t>
            </w:r>
          </w:p>
          <w:p w14:paraId="394F2B11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მოწმე;</w:t>
            </w:r>
          </w:p>
          <w:p w14:paraId="2D33F535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თარჯიმანი;</w:t>
            </w:r>
          </w:p>
          <w:p w14:paraId="01BF801C" w14:textId="77777777" w:rsidR="00435D73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ახსნა-განმარტება;</w:t>
            </w:r>
          </w:p>
          <w:p w14:paraId="7E1777FA" w14:textId="0DD7C7D0" w:rsidR="00E278EA" w:rsidRPr="0021166F" w:rsidRDefault="00E278EA" w:rsidP="0021166F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შემოსავლების სამსახურის მონაცემთა დამუშავების ავტომატიზებული სისტემა</w:t>
            </w:r>
            <w:r w:rsidR="00E649FA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807" w:type="pct"/>
          </w:tcPr>
          <w:p w14:paraId="6562B10C" w14:textId="008C179C" w:rsidR="00435D73" w:rsidRPr="00261EDD" w:rsidRDefault="00AF3A79" w:rsidP="0021166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  <w:r w:rsidR="00435D73" w:rsidRPr="00261EDD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07" w:type="pct"/>
          </w:tcPr>
          <w:p w14:paraId="7AA1173C" w14:textId="77777777" w:rsidR="002D08B7" w:rsidRPr="00CE529E" w:rsidRDefault="002D08B7" w:rsidP="002D08B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7A80E14A" w14:textId="77777777" w:rsidR="00245E55" w:rsidRPr="00261EDD" w:rsidRDefault="00245E55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</w:p>
          <w:p w14:paraId="162F03AF" w14:textId="3C3D0E15" w:rsidR="00D36A06" w:rsidRPr="00261EDD" w:rsidRDefault="00D36A06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</w:tcPr>
          <w:p w14:paraId="29E953DA" w14:textId="77777777" w:rsidR="00245E55" w:rsidRPr="00261EDD" w:rsidRDefault="00245E55" w:rsidP="00261EDD">
            <w:pPr>
              <w:jc w:val="both"/>
              <w:rPr>
                <w:rFonts w:ascii="Sylfaen" w:eastAsia="Calibri" w:hAnsi="Sylfaen"/>
                <w:b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7742A5AA" w14:textId="77777777" w:rsidR="00245E55" w:rsidRPr="00261EDD" w:rsidRDefault="00245E55" w:rsidP="00261EDD">
            <w:pPr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4AD20C0" w14:textId="77777777" w:rsidR="00435D73" w:rsidRPr="00261EDD" w:rsidRDefault="00435D73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5308FC50" w14:textId="096520C2" w:rsidR="00435D73" w:rsidRPr="00261EDD" w:rsidRDefault="002734DD" w:rsidP="00261ED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5A3ACF" w:rsidRPr="00261EDD" w14:paraId="05212050" w14:textId="1AC47DCE" w:rsidTr="000F47E7">
        <w:tc>
          <w:tcPr>
            <w:tcW w:w="729" w:type="pct"/>
          </w:tcPr>
          <w:p w14:paraId="1582462D" w14:textId="2AA26473" w:rsidR="005A3ACF" w:rsidRPr="0021166F" w:rsidRDefault="005A3ACF" w:rsidP="005A3ACF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116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  <w:tc>
          <w:tcPr>
            <w:tcW w:w="891" w:type="pct"/>
          </w:tcPr>
          <w:p w14:paraId="6826F923" w14:textId="77777777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დავის განმხილველი ორგანოები: შემოსავლების სამსახური, ფინანსთა სამინისტრო, სასამართლო;</w:t>
            </w:r>
          </w:p>
          <w:p w14:paraId="0BFBA0F0" w14:textId="4F59C33F" w:rsidR="008231E9" w:rsidRPr="0021166F" w:rsidRDefault="008231E9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დავის განხილვაში მონაწილე პირთა უფლება-მოვალეობები და პასუხისმგებლობა;</w:t>
            </w:r>
          </w:p>
          <w:p w14:paraId="6727A9BA" w14:textId="75797DD2" w:rsidR="005A3ACF" w:rsidRPr="0021166F" w:rsidRDefault="00123B6D" w:rsidP="005A3ACF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გასაჩივრების ვადები</w:t>
            </w:r>
            <w:r w:rsidR="006D2817"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42372D6" w14:textId="6B3A0639" w:rsidR="005A3ACF" w:rsidRPr="0021166F" w:rsidRDefault="005A3ACF" w:rsidP="005A3ACF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ელე</w:t>
            </w:r>
            <w:r w:rsidR="006D2817"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ქტრონული და წერილობითი საჩივარი;</w:t>
            </w:r>
          </w:p>
          <w:p w14:paraId="65A38962" w14:textId="5EF69BC4" w:rsidR="005A3ACF" w:rsidRPr="0021166F" w:rsidRDefault="005A3ACF" w:rsidP="005A3ACF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საბაჟო ორგანოს გადაწყვეტილების</w:t>
            </w:r>
          </w:p>
          <w:p w14:paraId="4D6A1AEB" w14:textId="4ED42A9C" w:rsidR="005A3ACF" w:rsidRPr="0021166F" w:rsidRDefault="006D2817" w:rsidP="00123B6D">
            <w:pPr>
              <w:pStyle w:val="ListParagraph"/>
              <w:ind w:left="26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გასაჩივრება;</w:t>
            </w:r>
          </w:p>
          <w:p w14:paraId="0AF3CDCE" w14:textId="77777777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ახლად აღმოჩენილი გარემოებები;</w:t>
            </w:r>
          </w:p>
          <w:p w14:paraId="678912F1" w14:textId="380F883C" w:rsidR="005A3ACF" w:rsidRPr="0021166F" w:rsidRDefault="00051F09" w:rsidP="005A3ACF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საჩივარში შესატანი აუცილებელი მონაცემები;</w:t>
            </w:r>
          </w:p>
          <w:p w14:paraId="6B52CFAC" w14:textId="77777777" w:rsidR="00123B6D" w:rsidRPr="0021166F" w:rsidRDefault="00123B6D" w:rsidP="00123B6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დავის განმხილველი ორგანოს მიერ საჩივარზე დადგენილი ხარვეზის აღმოფხვრა;</w:t>
            </w:r>
          </w:p>
          <w:p w14:paraId="2BFCE50D" w14:textId="10171685" w:rsidR="006D2817" w:rsidRPr="0021166F" w:rsidRDefault="006D2817" w:rsidP="006D2817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საჩივრის დაკ</w:t>
            </w:r>
            <w:r w:rsidR="00123B6D"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მაყოფილება სრულად ან ნაწილობრივ;</w:t>
            </w:r>
          </w:p>
          <w:p w14:paraId="1FEBFF5D" w14:textId="66721318" w:rsidR="006D2817" w:rsidRPr="0021166F" w:rsidRDefault="00123B6D" w:rsidP="006D2817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საჩივრის განუხილველად დატოვება;</w:t>
            </w:r>
          </w:p>
          <w:p w14:paraId="3BB04BE2" w14:textId="3AEF3773" w:rsidR="006D2817" w:rsidRPr="0021166F" w:rsidRDefault="006D2817" w:rsidP="006D2817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საჩივრის </w:t>
            </w:r>
            <w:r w:rsidR="00123B6D"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არდაკმაყოფილება;</w:t>
            </w:r>
          </w:p>
          <w:p w14:paraId="755BE04F" w14:textId="57A2E34D" w:rsidR="006D2817" w:rsidRPr="0021166F" w:rsidRDefault="00123B6D" w:rsidP="006D2817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შუალედური გადაწყვეტილება;</w:t>
            </w:r>
          </w:p>
          <w:p w14:paraId="41CAEB10" w14:textId="60B93447" w:rsidR="006D2817" w:rsidRPr="0021166F" w:rsidRDefault="006D2817" w:rsidP="006D2817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საჩივრის განხილვის შეჩერება.</w:t>
            </w:r>
          </w:p>
        </w:tc>
        <w:tc>
          <w:tcPr>
            <w:tcW w:w="807" w:type="pct"/>
          </w:tcPr>
          <w:p w14:paraId="20A89FED" w14:textId="226CC665" w:rsidR="005A3ACF" w:rsidRPr="00261EDD" w:rsidRDefault="00AF3A79" w:rsidP="005A3ACF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 w:rsidR="005A3ACF"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07" w:type="pct"/>
          </w:tcPr>
          <w:p w14:paraId="519CF4A5" w14:textId="77777777" w:rsidR="00AF3A79" w:rsidRPr="00CE529E" w:rsidRDefault="00AF3A79" w:rsidP="00AF3A7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დავალების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(დავალებების) შეფასებას.</w:t>
            </w:r>
          </w:p>
          <w:p w14:paraId="000C1C25" w14:textId="53392067" w:rsidR="005A3ACF" w:rsidRPr="00261EDD" w:rsidRDefault="005A3ACF" w:rsidP="005A3AC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</w:tcPr>
          <w:p w14:paraId="5C38DF1E" w14:textId="0CD474D8" w:rsidR="00AF3A79" w:rsidRDefault="00AF3A79" w:rsidP="00AF3A7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AF3A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C298C6C" w14:textId="7EF7115C" w:rsidR="00AF3A79" w:rsidRPr="00AF3A79" w:rsidRDefault="005D1B5B" w:rsidP="00AF3A7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ა)</w:t>
            </w:r>
            <w:r w:rsidR="00AF3A79" w:rsidRPr="00AF3A7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წერილობითი გამოკითხვისას: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კომპეტენციას.</w:t>
            </w:r>
          </w:p>
          <w:p w14:paraId="62FDC3DA" w14:textId="32F7789E" w:rsidR="00AF3A79" w:rsidRPr="00AF3A79" w:rsidRDefault="005D1B5B" w:rsidP="00AF3A7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ბ)</w:t>
            </w:r>
            <w:r w:rsidR="00AF3A79" w:rsidRPr="00AF3A7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ზეპირი გამოკითხვისას: შემფასებლის მიერ შევსებული </w:t>
            </w:r>
            <w:r w:rsidR="00AF3A79" w:rsidRPr="00AF3A7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lastRenderedPageBreak/>
              <w:t>შეფასების ფურცელი და შეფასების პროცესის ამსახველი აუდიო-ვიდეო ჩანაწერი.</w:t>
            </w:r>
          </w:p>
          <w:p w14:paraId="4DDD9C2C" w14:textId="1FEEBF81" w:rsidR="00AF3A79" w:rsidRPr="00AF3A79" w:rsidRDefault="005D1B5B" w:rsidP="00AF3A7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გ)</w:t>
            </w:r>
            <w:r w:rsidR="00AF3A79" w:rsidRPr="00AF3A7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49BD144F" w14:textId="77777777" w:rsidR="00AF3A79" w:rsidRPr="00AF3A79" w:rsidRDefault="00AF3A79" w:rsidP="00AF3A79">
            <w:pPr>
              <w:ind w:firstLine="72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75C0E9BF" w14:textId="77777777" w:rsidR="00AF3A79" w:rsidRPr="00AF3A79" w:rsidRDefault="00AF3A79" w:rsidP="00AF3A79">
            <w:pPr>
              <w:ind w:firstLine="72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6BA07122" w14:textId="77777777" w:rsidR="005A3ACF" w:rsidRPr="00261EDD" w:rsidRDefault="005A3ACF" w:rsidP="00AF3A79">
            <w:pPr>
              <w:ind w:firstLine="72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7F1AFB29" w14:textId="07A663EF" w:rsidR="005A3ACF" w:rsidRPr="00261EDD" w:rsidRDefault="005A3ACF" w:rsidP="005A3ACF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261EDD" w:rsidRPr="00261EDD" w14:paraId="096E6A24" w14:textId="49223DFE" w:rsidTr="000F47E7">
        <w:tc>
          <w:tcPr>
            <w:tcW w:w="729" w:type="pct"/>
          </w:tcPr>
          <w:p w14:paraId="57061383" w14:textId="3779485F" w:rsidR="00435D73" w:rsidRPr="0021166F" w:rsidRDefault="00435D73" w:rsidP="00261ED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116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891" w:type="pct"/>
          </w:tcPr>
          <w:p w14:paraId="44DDFCD9" w14:textId="19C863F7" w:rsidR="008231E9" w:rsidRPr="0021166F" w:rsidRDefault="008231E9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ელექტრონული და წერილობითი საჩივრის შედგენა;</w:t>
            </w:r>
          </w:p>
          <w:p w14:paraId="0EB690C9" w14:textId="105D5CAD" w:rsidR="00435D73" w:rsidRPr="0021166F" w:rsidRDefault="006D2817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საჩივრის დასაბუთება;</w:t>
            </w:r>
          </w:p>
          <w:p w14:paraId="37EA1758" w14:textId="77777777" w:rsidR="00E278EA" w:rsidRPr="0021166F" w:rsidRDefault="00E278EA" w:rsidP="00E278EA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საჩივრის დანართები;</w:t>
            </w:r>
          </w:p>
          <w:p w14:paraId="1A72D475" w14:textId="1FE96901" w:rsidR="00435D73" w:rsidRPr="0021166F" w:rsidRDefault="00435D73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lastRenderedPageBreak/>
              <w:t>მტკიცებულებების</w:t>
            </w:r>
            <w:r w:rsidR="006D2817"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წარმოდგენა;</w:t>
            </w:r>
          </w:p>
          <w:p w14:paraId="2BA18F11" w14:textId="21F7C81B" w:rsidR="00435D73" w:rsidRPr="0021166F" w:rsidRDefault="006D2817" w:rsidP="00261EDD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21166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საკუთარი პოზიციის დაცვა</w:t>
            </w:r>
            <w:r w:rsidR="00AE70CC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F275C10" w14:textId="586CF893" w:rsidR="00435D73" w:rsidRPr="0021166F" w:rsidRDefault="00435D73" w:rsidP="008231E9">
            <w:pPr>
              <w:pStyle w:val="ListParagraph"/>
              <w:ind w:left="269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</w:tcPr>
          <w:p w14:paraId="440392A0" w14:textId="4A1F1FC3" w:rsidR="0021166F" w:rsidRPr="00261EDD" w:rsidRDefault="000F47E7" w:rsidP="0021166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07" w:type="pct"/>
          </w:tcPr>
          <w:p w14:paraId="5F8C2447" w14:textId="77777777" w:rsidR="000F47E7" w:rsidRPr="00CE529E" w:rsidRDefault="000F47E7" w:rsidP="000F47E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581CE289" w14:textId="11054752" w:rsidR="00435D73" w:rsidRPr="00261EDD" w:rsidRDefault="00435D73" w:rsidP="00261ED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19" w:type="pct"/>
          </w:tcPr>
          <w:p w14:paraId="0DB32D45" w14:textId="77777777" w:rsidR="000F47E7" w:rsidRPr="00261EDD" w:rsidRDefault="000F47E7" w:rsidP="000F47E7">
            <w:pPr>
              <w:jc w:val="both"/>
              <w:rPr>
                <w:rFonts w:ascii="Sylfaen" w:eastAsia="Calibri" w:hAnsi="Sylfaen"/>
                <w:b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DDC6A36" w14:textId="77777777" w:rsidR="000F47E7" w:rsidRPr="00261EDD" w:rsidRDefault="000F47E7" w:rsidP="000F47E7">
            <w:pPr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სტუდენტის მიერ შესრულებული პროექტი ან/და ვიდეოჩანაწერი ან/და </w:t>
            </w:r>
            <w:r w:rsidRPr="00261EDD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672B7683" w14:textId="77777777" w:rsidR="00435D73" w:rsidRPr="00261EDD" w:rsidRDefault="00435D73" w:rsidP="00261ED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41B11AE8" w14:textId="155476CF" w:rsidR="00435D73" w:rsidRPr="00261EDD" w:rsidRDefault="002734DD" w:rsidP="00261ED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261EDD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0F47E7" w:rsidRPr="00261EDD" w14:paraId="355F1F89" w14:textId="426203C2" w:rsidTr="000F47E7">
        <w:trPr>
          <w:trHeight w:val="440"/>
        </w:trPr>
        <w:tc>
          <w:tcPr>
            <w:tcW w:w="729" w:type="pct"/>
          </w:tcPr>
          <w:p w14:paraId="1691370E" w14:textId="3A6435DE" w:rsidR="000F47E7" w:rsidRPr="00261EDD" w:rsidRDefault="000F47E7" w:rsidP="00261ED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261E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61E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0F47E7" w:rsidRPr="00261EDD" w:rsidRDefault="000F47E7" w:rsidP="00261EDD">
            <w:pPr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261E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71" w:type="pct"/>
            <w:gridSpan w:val="5"/>
            <w:vAlign w:val="center"/>
          </w:tcPr>
          <w:p w14:paraId="4536FC46" w14:textId="77777777" w:rsidR="000F47E7" w:rsidRPr="00261EDD" w:rsidRDefault="000F47E7" w:rsidP="00261EDD">
            <w:pPr>
              <w:pStyle w:val="ListParagrap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261EDD" w:rsidRDefault="00B61153" w:rsidP="00261EDD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068E6129" w14:textId="59FED04C" w:rsidR="00637623" w:rsidRPr="00261EDD" w:rsidRDefault="00637623" w:rsidP="00261EDD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3.2</w:t>
      </w:r>
      <w:r w:rsidR="009417CD" w:rsidRPr="00261EDD"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  <w:t>.</w:t>
      </w: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261EDD" w:rsidRPr="00261EDD" w14:paraId="551D78E1" w14:textId="51D8DA6A" w:rsidTr="009C5D6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261EDD" w:rsidRDefault="009A0D1D" w:rsidP="00261EDD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261EDD" w:rsidRDefault="009A0D1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61EDD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ვით</w:t>
            </w:r>
          </w:p>
        </w:tc>
      </w:tr>
      <w:tr w:rsidR="00261EDD" w:rsidRPr="00261EDD" w14:paraId="2100CF80" w14:textId="3AFDDA20" w:rsidTr="009C5D6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261EDD" w:rsidRDefault="009A0D1D" w:rsidP="00261E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261EDD" w:rsidRDefault="009A0D1D" w:rsidP="00261ED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261EDD" w:rsidRDefault="009A0D1D" w:rsidP="00261E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261EDD" w:rsidRDefault="009A0D1D" w:rsidP="00261ED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261EDD" w:rsidRDefault="009A0D1D" w:rsidP="00261ED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</w:tr>
      <w:tr w:rsidR="00261EDD" w:rsidRPr="00261EDD" w14:paraId="37AB08AA" w14:textId="6EEED16B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C5D6D" w:rsidRPr="00261EDD" w:rsidRDefault="009C5D6D" w:rsidP="00261ED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F8A2728" w:rsidR="009C5D6D" w:rsidRPr="00261EDD" w:rsidRDefault="009C5D6D" w:rsidP="00261EDD">
            <w:pPr>
              <w:spacing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A096172" w:rsidR="009C5D6D" w:rsidRPr="00261EDD" w:rsidRDefault="009C5D6D" w:rsidP="00261EDD">
            <w:pPr>
              <w:spacing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44EC177F" w:rsidR="009C5D6D" w:rsidRPr="00261EDD" w:rsidRDefault="009C5D6D" w:rsidP="00261EDD">
            <w:pPr>
              <w:spacing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2342657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150</w:t>
            </w:r>
          </w:p>
        </w:tc>
      </w:tr>
      <w:tr w:rsidR="00261EDD" w:rsidRPr="00261EDD" w14:paraId="3C31C093" w14:textId="1C0ED0AB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C5D6D" w:rsidRPr="00261EDD" w:rsidRDefault="009C5D6D" w:rsidP="00261ED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20D1AC1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73DB532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255D18B5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6ABA70A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61EDD" w:rsidRPr="00261EDD" w14:paraId="6ABED4AE" w14:textId="77777777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9CF32" w14:textId="35F1F94B" w:rsidR="009C5D6D" w:rsidRPr="00261EDD" w:rsidRDefault="009C5D6D" w:rsidP="00261ED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E7953" w14:textId="4BC7FCD5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12C90" w14:textId="5B084418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747C3" w14:textId="67293FE2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8C734" w14:textId="2C720CD9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61EDD" w:rsidRPr="00261EDD" w14:paraId="18305818" w14:textId="77777777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C0D8D" w14:textId="1EF5832C" w:rsidR="009C5D6D" w:rsidRPr="00261EDD" w:rsidRDefault="009C5D6D" w:rsidP="00261ED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08143" w14:textId="523B635A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B32B" w14:textId="04863FFE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eastAsia="Sylfaen,Calibri" w:hAnsi="Sylfaen" w:cs="Sylfaen,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56291" w14:textId="56B998ED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34EBD" w14:textId="3B3A4FDE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61EDD" w:rsidRPr="00261EDD" w14:paraId="2E58CD54" w14:textId="77777777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32C58" w14:textId="4BB5E90E" w:rsidR="009C5D6D" w:rsidRPr="00261EDD" w:rsidRDefault="009C5D6D" w:rsidP="00261ED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9280D" w14:textId="4B5F5AB9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4CC5" w14:textId="4EB7262C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eastAsia="Sylfaen,Calibri" w:hAnsi="Sylfaen" w:cs="Sylfaen,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F76F" w14:textId="2BDCB06B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C3D4E" w14:textId="403C8581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C5D6D" w:rsidRPr="00261EDD" w14:paraId="54AD1B66" w14:textId="5458DF4A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C5D6D" w:rsidRPr="00261EDD" w:rsidRDefault="009C5D6D" w:rsidP="00261EDD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BFEEAF6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111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AD31406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EB40930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1EDD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CB1ED7B" w:rsidR="009C5D6D" w:rsidRPr="00261EDD" w:rsidRDefault="009C5D6D" w:rsidP="00261EDD">
            <w:pPr>
              <w:spacing w:before="120"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261EDD" w:rsidRDefault="00637623" w:rsidP="00261EDD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4B171FB7" w14:textId="68019545" w:rsidR="002D5A93" w:rsidRPr="00261EDD" w:rsidRDefault="00637623" w:rsidP="00261EDD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3.</w:t>
      </w:r>
      <w:r w:rsidR="00626381"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3</w:t>
      </w: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 xml:space="preserve">. </w:t>
      </w:r>
      <w:r w:rsidR="008E6B3B"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სასწავლო რესურსი</w:t>
      </w:r>
    </w:p>
    <w:p w14:paraId="68EAB9DD" w14:textId="77777777" w:rsidR="00FA4C7D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საბაჟო კოდექსი;</w:t>
      </w:r>
    </w:p>
    <w:p w14:paraId="750D8A59" w14:textId="0FE93F56" w:rsidR="00EA385E" w:rsidRPr="00261EDD" w:rsidRDefault="00EA385E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საგადასახადო კოდექსი;</w:t>
      </w:r>
    </w:p>
    <w:p w14:paraId="238160B6" w14:textId="77777777" w:rsidR="00EA385E" w:rsidRPr="00261EDD" w:rsidRDefault="00EA385E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სისხლის სამართლის კოდექსი;</w:t>
      </w:r>
    </w:p>
    <w:p w14:paraId="3567DAA5" w14:textId="77777777" w:rsidR="00EA385E" w:rsidRPr="00261EDD" w:rsidRDefault="00EA385E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საქართველოს ადმინისტრაციულ </w:t>
      </w:r>
      <w:r w:rsidRPr="00261EDD">
        <w:rPr>
          <w:rFonts w:ascii="Sylfaen" w:hAnsi="Sylfaen" w:cs="Arial"/>
          <w:color w:val="000000" w:themeColor="text1"/>
          <w:sz w:val="20"/>
          <w:szCs w:val="20"/>
        </w:rPr>
        <w:t>სამართალდარღვევათა</w:t>
      </w: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 კოდექსი;</w:t>
      </w:r>
    </w:p>
    <w:p w14:paraId="36283AC0" w14:textId="77777777" w:rsidR="00FA4C7D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en-US"/>
        </w:rPr>
        <w:t>საქართველოს ფინანსთა მინისტრის ბრძანება №257, 2019 წლის 29 აგვისტო, საქართველოს საბაჟო ტერიტორიაზე საქონლის გადაადგილებისა და გაფორმების შესახებ, მოდულის განხორციელებისთვის საჭირო დანართებით;</w:t>
      </w:r>
    </w:p>
    <w:p w14:paraId="50F38CB4" w14:textId="4F61370D" w:rsidR="00FA4C7D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en-US"/>
        </w:rPr>
        <w:t>საქართველოს ფინანსთა მინისტრის 2019 წლის 27 აგვისტოს №254 ბრძანებით დამტკიცებული ინსტრუქცია;</w:t>
      </w:r>
    </w:p>
    <w:p w14:paraId="3C03EA0B" w14:textId="77777777" w:rsidR="00FA4C7D" w:rsidRPr="00261EDD" w:rsidRDefault="00EA385E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ფინანსთა მინისტრის 2010 წლის 31 დეკემბრის №</w:t>
      </w:r>
      <w:r w:rsidRPr="00261EDD">
        <w:rPr>
          <w:rFonts w:ascii="Sylfaen" w:hAnsi="Sylfaen" w:cs="Arial"/>
          <w:color w:val="000000" w:themeColor="text1"/>
          <w:sz w:val="20"/>
          <w:szCs w:val="20"/>
        </w:rPr>
        <w:t>994</w:t>
      </w: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 ბრძანებით დამტკიცებული ინსტრუქცია</w:t>
      </w:r>
      <w:r w:rsidR="00FA4C7D"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;</w:t>
      </w:r>
    </w:p>
    <w:p w14:paraId="1548B3C0" w14:textId="185F39AC" w:rsidR="00FA4C7D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„სურსათად/ცხოველის საკვებად განკუთვნილი გენეტიკურად მოდიფიცირებული ორგანიზმებისა და მათგან წარმოებული გენმოდიფიცირებული პროდუქტის ეტიკეტირების შესახებ" საქართველოს კანონი</w:t>
      </w:r>
    </w:p>
    <w:p w14:paraId="212476DD" w14:textId="77777777" w:rsidR="00FA4C7D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საქართველოს საკანონმდებლო მაცნეს ოფიციალური ვებგვერდი - www.matsne.gov.ge </w:t>
      </w:r>
    </w:p>
    <w:p w14:paraId="0EF0B2E9" w14:textId="77777777" w:rsidR="00FA4C7D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შემოსავლების სამსახურის ოფიციალური ვებგვერდი - www.rs.ge </w:t>
      </w:r>
    </w:p>
    <w:p w14:paraId="484567B0" w14:textId="1E435ADD" w:rsidR="00EA385E" w:rsidRPr="00261EDD" w:rsidRDefault="00FA4C7D" w:rsidP="00261EDD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ვებგვერდი - www.mof.gov.ge </w:t>
      </w:r>
    </w:p>
    <w:p w14:paraId="3D81D811" w14:textId="2857F4AE" w:rsidR="0069549F" w:rsidRPr="00261EDD" w:rsidRDefault="0069549F" w:rsidP="00261EDD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5152879C" w14:textId="4C03B1BD" w:rsidR="0028350C" w:rsidRPr="00261EDD" w:rsidRDefault="0028350C" w:rsidP="00261EDD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საავტორო უფლებები</w:t>
      </w:r>
    </w:p>
    <w:p w14:paraId="44C673F4" w14:textId="7CCE49AE" w:rsidR="0028350C" w:rsidRPr="00261EDD" w:rsidRDefault="0028350C" w:rsidP="00261EDD">
      <w:pPr>
        <w:spacing w:before="120" w:line="240" w:lineRule="auto"/>
        <w:jc w:val="both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sectPr w:rsidR="0028350C" w:rsidRPr="00261EDD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2403" w14:textId="77777777" w:rsidR="00FE6EE9" w:rsidRDefault="00FE6EE9" w:rsidP="00185B3C">
      <w:pPr>
        <w:spacing w:after="0" w:line="240" w:lineRule="auto"/>
      </w:pPr>
      <w:r>
        <w:separator/>
      </w:r>
    </w:p>
  </w:endnote>
  <w:endnote w:type="continuationSeparator" w:id="0">
    <w:p w14:paraId="6D6AFCD5" w14:textId="77777777" w:rsidR="00FE6EE9" w:rsidRDefault="00FE6EE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17A2AF19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21166F">
          <w:t>8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4D9A" w14:textId="77777777" w:rsidR="00FE6EE9" w:rsidRDefault="00FE6EE9" w:rsidP="00185B3C">
      <w:pPr>
        <w:spacing w:after="0" w:line="240" w:lineRule="auto"/>
      </w:pPr>
      <w:r>
        <w:separator/>
      </w:r>
    </w:p>
  </w:footnote>
  <w:footnote w:type="continuationSeparator" w:id="0">
    <w:p w14:paraId="52B513E6" w14:textId="77777777" w:rsidR="00FE6EE9" w:rsidRDefault="00FE6EE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35AB9"/>
    <w:multiLevelType w:val="hybridMultilevel"/>
    <w:tmpl w:val="0054E2DA"/>
    <w:lvl w:ilvl="0" w:tplc="63063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31C5"/>
    <w:multiLevelType w:val="hybridMultilevel"/>
    <w:tmpl w:val="07245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782E"/>
    <w:multiLevelType w:val="hybridMultilevel"/>
    <w:tmpl w:val="C28C190C"/>
    <w:lvl w:ilvl="0" w:tplc="2A76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6038B"/>
    <w:multiLevelType w:val="hybridMultilevel"/>
    <w:tmpl w:val="EBF24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6C00"/>
    <w:multiLevelType w:val="hybridMultilevel"/>
    <w:tmpl w:val="F69A06D0"/>
    <w:lvl w:ilvl="0" w:tplc="7F0A1250">
      <w:start w:val="1"/>
      <w:numFmt w:val="decimal"/>
      <w:lvlText w:val="%1."/>
      <w:lvlJc w:val="left"/>
      <w:pPr>
        <w:ind w:left="525" w:hanging="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7F96"/>
    <w:multiLevelType w:val="hybridMultilevel"/>
    <w:tmpl w:val="C9FC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B120612"/>
    <w:multiLevelType w:val="hybridMultilevel"/>
    <w:tmpl w:val="EBF24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071B5"/>
    <w:multiLevelType w:val="hybridMultilevel"/>
    <w:tmpl w:val="D9EE1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2E074E4"/>
    <w:multiLevelType w:val="hybridMultilevel"/>
    <w:tmpl w:val="44CE27F6"/>
    <w:lvl w:ilvl="0" w:tplc="70EA3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35882"/>
    <w:multiLevelType w:val="hybridMultilevel"/>
    <w:tmpl w:val="8272B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A2017"/>
    <w:multiLevelType w:val="hybridMultilevel"/>
    <w:tmpl w:val="BA8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C5ED9"/>
    <w:multiLevelType w:val="hybridMultilevel"/>
    <w:tmpl w:val="EBF24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F1C9C"/>
    <w:multiLevelType w:val="hybridMultilevel"/>
    <w:tmpl w:val="7124F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91AC2"/>
    <w:multiLevelType w:val="hybridMultilevel"/>
    <w:tmpl w:val="8D1E2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344D5"/>
    <w:multiLevelType w:val="hybridMultilevel"/>
    <w:tmpl w:val="10C47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B744A"/>
    <w:multiLevelType w:val="hybridMultilevel"/>
    <w:tmpl w:val="10C47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E6935"/>
    <w:multiLevelType w:val="hybridMultilevel"/>
    <w:tmpl w:val="078AAA7E"/>
    <w:lvl w:ilvl="0" w:tplc="48B81C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84891"/>
    <w:multiLevelType w:val="hybridMultilevel"/>
    <w:tmpl w:val="BA8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811A4"/>
    <w:multiLevelType w:val="hybridMultilevel"/>
    <w:tmpl w:val="64C8A682"/>
    <w:lvl w:ilvl="0" w:tplc="D51E9EC4">
      <w:start w:val="1"/>
      <w:numFmt w:val="decimal"/>
      <w:lvlText w:val="%1."/>
      <w:lvlJc w:val="left"/>
      <w:pPr>
        <w:ind w:left="525" w:hanging="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49BF"/>
    <w:multiLevelType w:val="hybridMultilevel"/>
    <w:tmpl w:val="C9D0B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624CF"/>
    <w:multiLevelType w:val="hybridMultilevel"/>
    <w:tmpl w:val="BA8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5C93"/>
    <w:multiLevelType w:val="hybridMultilevel"/>
    <w:tmpl w:val="5E80EC98"/>
    <w:lvl w:ilvl="0" w:tplc="3E6888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4225B"/>
    <w:multiLevelType w:val="hybridMultilevel"/>
    <w:tmpl w:val="AD784F36"/>
    <w:lvl w:ilvl="0" w:tplc="9954BA04">
      <w:start w:val="1"/>
      <w:numFmt w:val="decimal"/>
      <w:lvlText w:val="%1."/>
      <w:lvlJc w:val="left"/>
      <w:pPr>
        <w:ind w:left="525" w:hanging="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77A5517"/>
    <w:multiLevelType w:val="hybridMultilevel"/>
    <w:tmpl w:val="07245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466625"/>
    <w:multiLevelType w:val="hybridMultilevel"/>
    <w:tmpl w:val="BA68B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2"/>
  </w:num>
  <w:num w:numId="3">
    <w:abstractNumId w:val="0"/>
  </w:num>
  <w:num w:numId="4">
    <w:abstractNumId w:val="16"/>
  </w:num>
  <w:num w:numId="5">
    <w:abstractNumId w:val="24"/>
  </w:num>
  <w:num w:numId="6">
    <w:abstractNumId w:val="21"/>
  </w:num>
  <w:num w:numId="7">
    <w:abstractNumId w:val="8"/>
  </w:num>
  <w:num w:numId="8">
    <w:abstractNumId w:val="23"/>
  </w:num>
  <w:num w:numId="9">
    <w:abstractNumId w:val="34"/>
  </w:num>
  <w:num w:numId="10">
    <w:abstractNumId w:val="36"/>
  </w:num>
  <w:num w:numId="11">
    <w:abstractNumId w:val="41"/>
  </w:num>
  <w:num w:numId="12">
    <w:abstractNumId w:val="10"/>
  </w:num>
  <w:num w:numId="13">
    <w:abstractNumId w:val="9"/>
  </w:num>
  <w:num w:numId="14">
    <w:abstractNumId w:val="12"/>
  </w:num>
  <w:num w:numId="15">
    <w:abstractNumId w:val="44"/>
  </w:num>
  <w:num w:numId="16">
    <w:abstractNumId w:val="33"/>
  </w:num>
  <w:num w:numId="17">
    <w:abstractNumId w:val="45"/>
  </w:num>
  <w:num w:numId="18">
    <w:abstractNumId w:val="15"/>
  </w:num>
  <w:num w:numId="19">
    <w:abstractNumId w:val="30"/>
  </w:num>
  <w:num w:numId="20">
    <w:abstractNumId w:val="2"/>
  </w:num>
  <w:num w:numId="21">
    <w:abstractNumId w:val="35"/>
  </w:num>
  <w:num w:numId="22">
    <w:abstractNumId w:val="22"/>
  </w:num>
  <w:num w:numId="23">
    <w:abstractNumId w:val="40"/>
  </w:num>
  <w:num w:numId="24">
    <w:abstractNumId w:val="20"/>
  </w:num>
  <w:num w:numId="25">
    <w:abstractNumId w:val="5"/>
  </w:num>
  <w:num w:numId="26">
    <w:abstractNumId w:val="7"/>
  </w:num>
  <w:num w:numId="27">
    <w:abstractNumId w:val="46"/>
  </w:num>
  <w:num w:numId="28">
    <w:abstractNumId w:val="28"/>
  </w:num>
  <w:num w:numId="29">
    <w:abstractNumId w:val="18"/>
  </w:num>
  <w:num w:numId="30">
    <w:abstractNumId w:val="14"/>
  </w:num>
  <w:num w:numId="31">
    <w:abstractNumId w:val="19"/>
  </w:num>
  <w:num w:numId="32">
    <w:abstractNumId w:val="25"/>
  </w:num>
  <w:num w:numId="33">
    <w:abstractNumId w:val="29"/>
  </w:num>
  <w:num w:numId="34">
    <w:abstractNumId w:val="39"/>
  </w:num>
  <w:num w:numId="35">
    <w:abstractNumId w:val="17"/>
  </w:num>
  <w:num w:numId="36">
    <w:abstractNumId w:val="43"/>
  </w:num>
  <w:num w:numId="37">
    <w:abstractNumId w:val="1"/>
  </w:num>
  <w:num w:numId="38">
    <w:abstractNumId w:val="4"/>
  </w:num>
  <w:num w:numId="39">
    <w:abstractNumId w:val="13"/>
  </w:num>
  <w:num w:numId="40">
    <w:abstractNumId w:val="3"/>
  </w:num>
  <w:num w:numId="41">
    <w:abstractNumId w:val="38"/>
  </w:num>
  <w:num w:numId="42">
    <w:abstractNumId w:val="32"/>
  </w:num>
  <w:num w:numId="43">
    <w:abstractNumId w:val="31"/>
  </w:num>
  <w:num w:numId="44">
    <w:abstractNumId w:val="11"/>
  </w:num>
  <w:num w:numId="45">
    <w:abstractNumId w:val="26"/>
  </w:num>
  <w:num w:numId="46">
    <w:abstractNumId w:val="37"/>
  </w:num>
  <w:num w:numId="47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0DC3"/>
    <w:rsid w:val="00041ADD"/>
    <w:rsid w:val="000423B6"/>
    <w:rsid w:val="00042CA5"/>
    <w:rsid w:val="00051F09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45A6"/>
    <w:rsid w:val="000B7837"/>
    <w:rsid w:val="000B78F7"/>
    <w:rsid w:val="000B7953"/>
    <w:rsid w:val="000C46D5"/>
    <w:rsid w:val="000D2E3A"/>
    <w:rsid w:val="000D3466"/>
    <w:rsid w:val="000D4770"/>
    <w:rsid w:val="000D4E70"/>
    <w:rsid w:val="000D6499"/>
    <w:rsid w:val="000E24C1"/>
    <w:rsid w:val="000E277C"/>
    <w:rsid w:val="000E3D11"/>
    <w:rsid w:val="000E4D2C"/>
    <w:rsid w:val="000E7983"/>
    <w:rsid w:val="000F009F"/>
    <w:rsid w:val="000F113D"/>
    <w:rsid w:val="000F3FB0"/>
    <w:rsid w:val="000F47E7"/>
    <w:rsid w:val="000F4D64"/>
    <w:rsid w:val="000F76D3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3B6D"/>
    <w:rsid w:val="00125700"/>
    <w:rsid w:val="00127820"/>
    <w:rsid w:val="00143D46"/>
    <w:rsid w:val="00163D53"/>
    <w:rsid w:val="00165645"/>
    <w:rsid w:val="00174F99"/>
    <w:rsid w:val="00175A07"/>
    <w:rsid w:val="00180BC7"/>
    <w:rsid w:val="00185B3C"/>
    <w:rsid w:val="00193C8D"/>
    <w:rsid w:val="00195293"/>
    <w:rsid w:val="00195412"/>
    <w:rsid w:val="00196C42"/>
    <w:rsid w:val="001A2001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DEB"/>
    <w:rsid w:val="001D3F24"/>
    <w:rsid w:val="001D6034"/>
    <w:rsid w:val="001E1ED8"/>
    <w:rsid w:val="001E7897"/>
    <w:rsid w:val="001F30C4"/>
    <w:rsid w:val="001F6F0C"/>
    <w:rsid w:val="0021166F"/>
    <w:rsid w:val="00212C1E"/>
    <w:rsid w:val="00216343"/>
    <w:rsid w:val="00221256"/>
    <w:rsid w:val="00223153"/>
    <w:rsid w:val="0022437D"/>
    <w:rsid w:val="00235C64"/>
    <w:rsid w:val="00241FE5"/>
    <w:rsid w:val="00243845"/>
    <w:rsid w:val="00245E55"/>
    <w:rsid w:val="00246624"/>
    <w:rsid w:val="002510D4"/>
    <w:rsid w:val="0025474A"/>
    <w:rsid w:val="00255BEC"/>
    <w:rsid w:val="00257309"/>
    <w:rsid w:val="00261EDD"/>
    <w:rsid w:val="002635A6"/>
    <w:rsid w:val="002734DD"/>
    <w:rsid w:val="002738C9"/>
    <w:rsid w:val="00273A23"/>
    <w:rsid w:val="00273EE5"/>
    <w:rsid w:val="002746FA"/>
    <w:rsid w:val="00276A83"/>
    <w:rsid w:val="0028350C"/>
    <w:rsid w:val="00284260"/>
    <w:rsid w:val="00284988"/>
    <w:rsid w:val="00285684"/>
    <w:rsid w:val="00293D72"/>
    <w:rsid w:val="002945AA"/>
    <w:rsid w:val="002A3920"/>
    <w:rsid w:val="002A4269"/>
    <w:rsid w:val="002A5D19"/>
    <w:rsid w:val="002B0494"/>
    <w:rsid w:val="002B2B07"/>
    <w:rsid w:val="002B41F6"/>
    <w:rsid w:val="002C2AA2"/>
    <w:rsid w:val="002C3E91"/>
    <w:rsid w:val="002C5D57"/>
    <w:rsid w:val="002C61ED"/>
    <w:rsid w:val="002C7EC2"/>
    <w:rsid w:val="002D08B7"/>
    <w:rsid w:val="002D5907"/>
    <w:rsid w:val="002D5A93"/>
    <w:rsid w:val="002D6739"/>
    <w:rsid w:val="002E088E"/>
    <w:rsid w:val="002E1123"/>
    <w:rsid w:val="002E5E11"/>
    <w:rsid w:val="002E5F84"/>
    <w:rsid w:val="002E7C79"/>
    <w:rsid w:val="002F4F8A"/>
    <w:rsid w:val="002F557D"/>
    <w:rsid w:val="00300520"/>
    <w:rsid w:val="00301957"/>
    <w:rsid w:val="00303575"/>
    <w:rsid w:val="00303EB0"/>
    <w:rsid w:val="003057F4"/>
    <w:rsid w:val="00310A82"/>
    <w:rsid w:val="00311612"/>
    <w:rsid w:val="00312FD9"/>
    <w:rsid w:val="0031323E"/>
    <w:rsid w:val="00313CAA"/>
    <w:rsid w:val="00315959"/>
    <w:rsid w:val="003257E1"/>
    <w:rsid w:val="00331EF1"/>
    <w:rsid w:val="003321D7"/>
    <w:rsid w:val="00332218"/>
    <w:rsid w:val="003334E2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2BB8"/>
    <w:rsid w:val="003B5454"/>
    <w:rsid w:val="003D6C2A"/>
    <w:rsid w:val="003E15FD"/>
    <w:rsid w:val="003E1D64"/>
    <w:rsid w:val="003E38B4"/>
    <w:rsid w:val="003E6509"/>
    <w:rsid w:val="003F06D1"/>
    <w:rsid w:val="00401CDC"/>
    <w:rsid w:val="00404C31"/>
    <w:rsid w:val="004052D7"/>
    <w:rsid w:val="00405C25"/>
    <w:rsid w:val="00407922"/>
    <w:rsid w:val="00421ED1"/>
    <w:rsid w:val="00422F8D"/>
    <w:rsid w:val="00423A40"/>
    <w:rsid w:val="00423AE9"/>
    <w:rsid w:val="00424565"/>
    <w:rsid w:val="00427646"/>
    <w:rsid w:val="004306C8"/>
    <w:rsid w:val="004318E0"/>
    <w:rsid w:val="004326F1"/>
    <w:rsid w:val="004344EA"/>
    <w:rsid w:val="00435D73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462"/>
    <w:rsid w:val="00475DB8"/>
    <w:rsid w:val="0048390D"/>
    <w:rsid w:val="00484092"/>
    <w:rsid w:val="00490842"/>
    <w:rsid w:val="00490E35"/>
    <w:rsid w:val="00492F66"/>
    <w:rsid w:val="00493269"/>
    <w:rsid w:val="004B0BD5"/>
    <w:rsid w:val="004B5554"/>
    <w:rsid w:val="004B75BD"/>
    <w:rsid w:val="004C1676"/>
    <w:rsid w:val="004C294E"/>
    <w:rsid w:val="004C307F"/>
    <w:rsid w:val="004C33B8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33DA"/>
    <w:rsid w:val="00517268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3ACF"/>
    <w:rsid w:val="005A4467"/>
    <w:rsid w:val="005C4BC6"/>
    <w:rsid w:val="005D0182"/>
    <w:rsid w:val="005D1B5B"/>
    <w:rsid w:val="005D35CC"/>
    <w:rsid w:val="005D4196"/>
    <w:rsid w:val="005D6C94"/>
    <w:rsid w:val="005E4152"/>
    <w:rsid w:val="005E6E7E"/>
    <w:rsid w:val="005F4097"/>
    <w:rsid w:val="005F5BBF"/>
    <w:rsid w:val="00604159"/>
    <w:rsid w:val="00604D7D"/>
    <w:rsid w:val="00605055"/>
    <w:rsid w:val="00607D47"/>
    <w:rsid w:val="006111B0"/>
    <w:rsid w:val="00612238"/>
    <w:rsid w:val="006140B5"/>
    <w:rsid w:val="006212CB"/>
    <w:rsid w:val="00622A66"/>
    <w:rsid w:val="006248C0"/>
    <w:rsid w:val="00626381"/>
    <w:rsid w:val="00633363"/>
    <w:rsid w:val="00633C11"/>
    <w:rsid w:val="00634770"/>
    <w:rsid w:val="00637623"/>
    <w:rsid w:val="00641C18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6496"/>
    <w:rsid w:val="0068408D"/>
    <w:rsid w:val="00691EB6"/>
    <w:rsid w:val="00691EC3"/>
    <w:rsid w:val="0069549F"/>
    <w:rsid w:val="006A09C0"/>
    <w:rsid w:val="006A2656"/>
    <w:rsid w:val="006A5A5A"/>
    <w:rsid w:val="006B2B14"/>
    <w:rsid w:val="006B4763"/>
    <w:rsid w:val="006B5F00"/>
    <w:rsid w:val="006C06C2"/>
    <w:rsid w:val="006C2AC6"/>
    <w:rsid w:val="006C6221"/>
    <w:rsid w:val="006C6599"/>
    <w:rsid w:val="006C7D74"/>
    <w:rsid w:val="006D0534"/>
    <w:rsid w:val="006D228D"/>
    <w:rsid w:val="006D2817"/>
    <w:rsid w:val="006D4052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136C9"/>
    <w:rsid w:val="00721C53"/>
    <w:rsid w:val="007276B1"/>
    <w:rsid w:val="00731E1E"/>
    <w:rsid w:val="0073716A"/>
    <w:rsid w:val="00737213"/>
    <w:rsid w:val="00737F9E"/>
    <w:rsid w:val="00740EB2"/>
    <w:rsid w:val="007424E3"/>
    <w:rsid w:val="00742C23"/>
    <w:rsid w:val="0074643C"/>
    <w:rsid w:val="00746501"/>
    <w:rsid w:val="007513D3"/>
    <w:rsid w:val="007515B0"/>
    <w:rsid w:val="00753F9D"/>
    <w:rsid w:val="00756F28"/>
    <w:rsid w:val="0076535D"/>
    <w:rsid w:val="00770D65"/>
    <w:rsid w:val="007776AB"/>
    <w:rsid w:val="007813A2"/>
    <w:rsid w:val="007817B6"/>
    <w:rsid w:val="007822B2"/>
    <w:rsid w:val="007825EA"/>
    <w:rsid w:val="00783563"/>
    <w:rsid w:val="00787F4D"/>
    <w:rsid w:val="0079591E"/>
    <w:rsid w:val="00795A32"/>
    <w:rsid w:val="00795AE1"/>
    <w:rsid w:val="007A44C0"/>
    <w:rsid w:val="007A55B8"/>
    <w:rsid w:val="007B3A20"/>
    <w:rsid w:val="007B5100"/>
    <w:rsid w:val="007C1E3A"/>
    <w:rsid w:val="007C2AB0"/>
    <w:rsid w:val="007C5598"/>
    <w:rsid w:val="007D3ACA"/>
    <w:rsid w:val="007D65AF"/>
    <w:rsid w:val="007D73F9"/>
    <w:rsid w:val="007E2411"/>
    <w:rsid w:val="007E296A"/>
    <w:rsid w:val="007E530F"/>
    <w:rsid w:val="007F0B70"/>
    <w:rsid w:val="007F2E4E"/>
    <w:rsid w:val="00806378"/>
    <w:rsid w:val="008063CB"/>
    <w:rsid w:val="00806F07"/>
    <w:rsid w:val="00816F1E"/>
    <w:rsid w:val="00822A98"/>
    <w:rsid w:val="008231E9"/>
    <w:rsid w:val="00823239"/>
    <w:rsid w:val="00823438"/>
    <w:rsid w:val="00823C99"/>
    <w:rsid w:val="00825416"/>
    <w:rsid w:val="00836188"/>
    <w:rsid w:val="0084287F"/>
    <w:rsid w:val="00843AB6"/>
    <w:rsid w:val="00843C2C"/>
    <w:rsid w:val="00845F3F"/>
    <w:rsid w:val="00847A55"/>
    <w:rsid w:val="00854759"/>
    <w:rsid w:val="008548ED"/>
    <w:rsid w:val="00865C6A"/>
    <w:rsid w:val="0087147A"/>
    <w:rsid w:val="0087206B"/>
    <w:rsid w:val="00872F14"/>
    <w:rsid w:val="00877C43"/>
    <w:rsid w:val="00883C43"/>
    <w:rsid w:val="00883C54"/>
    <w:rsid w:val="0088764F"/>
    <w:rsid w:val="00891068"/>
    <w:rsid w:val="00891D61"/>
    <w:rsid w:val="008A07FA"/>
    <w:rsid w:val="008A092F"/>
    <w:rsid w:val="008A2896"/>
    <w:rsid w:val="008A41B2"/>
    <w:rsid w:val="008B2BEF"/>
    <w:rsid w:val="008B3DA6"/>
    <w:rsid w:val="008D18F7"/>
    <w:rsid w:val="008D5C1C"/>
    <w:rsid w:val="008D73EB"/>
    <w:rsid w:val="008E2D96"/>
    <w:rsid w:val="008E3D6B"/>
    <w:rsid w:val="008E6318"/>
    <w:rsid w:val="008E6B3B"/>
    <w:rsid w:val="008E75E7"/>
    <w:rsid w:val="008F2AE5"/>
    <w:rsid w:val="008F2F74"/>
    <w:rsid w:val="008F3232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4746"/>
    <w:rsid w:val="00944C91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6E5"/>
    <w:rsid w:val="009C1B6F"/>
    <w:rsid w:val="009C386F"/>
    <w:rsid w:val="009C5D6D"/>
    <w:rsid w:val="009D7C19"/>
    <w:rsid w:val="009E5736"/>
    <w:rsid w:val="009F15CF"/>
    <w:rsid w:val="009F3335"/>
    <w:rsid w:val="009F3968"/>
    <w:rsid w:val="009F3F47"/>
    <w:rsid w:val="009F58F9"/>
    <w:rsid w:val="009F6FAD"/>
    <w:rsid w:val="00A13F42"/>
    <w:rsid w:val="00A15773"/>
    <w:rsid w:val="00A21479"/>
    <w:rsid w:val="00A2270A"/>
    <w:rsid w:val="00A2463E"/>
    <w:rsid w:val="00A24D2B"/>
    <w:rsid w:val="00A24D52"/>
    <w:rsid w:val="00A25923"/>
    <w:rsid w:val="00A30598"/>
    <w:rsid w:val="00A33C73"/>
    <w:rsid w:val="00A369ED"/>
    <w:rsid w:val="00A40030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967"/>
    <w:rsid w:val="00A83608"/>
    <w:rsid w:val="00A842AF"/>
    <w:rsid w:val="00A8453C"/>
    <w:rsid w:val="00A86945"/>
    <w:rsid w:val="00A946A0"/>
    <w:rsid w:val="00A95371"/>
    <w:rsid w:val="00A95545"/>
    <w:rsid w:val="00AA32D4"/>
    <w:rsid w:val="00AA6260"/>
    <w:rsid w:val="00AA76F0"/>
    <w:rsid w:val="00AA7BAF"/>
    <w:rsid w:val="00AB022F"/>
    <w:rsid w:val="00AB4246"/>
    <w:rsid w:val="00AC1098"/>
    <w:rsid w:val="00AC149B"/>
    <w:rsid w:val="00AC1D35"/>
    <w:rsid w:val="00AC3F27"/>
    <w:rsid w:val="00AC3FF4"/>
    <w:rsid w:val="00AC4B61"/>
    <w:rsid w:val="00AC5B3A"/>
    <w:rsid w:val="00AC5C9D"/>
    <w:rsid w:val="00AD2523"/>
    <w:rsid w:val="00AD43E1"/>
    <w:rsid w:val="00AD65BE"/>
    <w:rsid w:val="00AE1A34"/>
    <w:rsid w:val="00AE293B"/>
    <w:rsid w:val="00AE3BF2"/>
    <w:rsid w:val="00AE3CF2"/>
    <w:rsid w:val="00AE5088"/>
    <w:rsid w:val="00AE70CC"/>
    <w:rsid w:val="00AF3A79"/>
    <w:rsid w:val="00AF3AEF"/>
    <w:rsid w:val="00AF77F2"/>
    <w:rsid w:val="00B0593E"/>
    <w:rsid w:val="00B1181D"/>
    <w:rsid w:val="00B14FBC"/>
    <w:rsid w:val="00B161FB"/>
    <w:rsid w:val="00B20F35"/>
    <w:rsid w:val="00B255AD"/>
    <w:rsid w:val="00B25C91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0A1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55F"/>
    <w:rsid w:val="00B9487D"/>
    <w:rsid w:val="00B97A60"/>
    <w:rsid w:val="00B97D0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1B1"/>
    <w:rsid w:val="00BC77D3"/>
    <w:rsid w:val="00BD3819"/>
    <w:rsid w:val="00BD64C8"/>
    <w:rsid w:val="00BD658A"/>
    <w:rsid w:val="00BE3981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3CCE"/>
    <w:rsid w:val="00C0495B"/>
    <w:rsid w:val="00C0747D"/>
    <w:rsid w:val="00C076EC"/>
    <w:rsid w:val="00C11567"/>
    <w:rsid w:val="00C145F3"/>
    <w:rsid w:val="00C14F65"/>
    <w:rsid w:val="00C22F4A"/>
    <w:rsid w:val="00C242F9"/>
    <w:rsid w:val="00C250E5"/>
    <w:rsid w:val="00C32A04"/>
    <w:rsid w:val="00C378D2"/>
    <w:rsid w:val="00C4081A"/>
    <w:rsid w:val="00C42EA5"/>
    <w:rsid w:val="00C4637F"/>
    <w:rsid w:val="00C46701"/>
    <w:rsid w:val="00C5310A"/>
    <w:rsid w:val="00C56364"/>
    <w:rsid w:val="00C5664F"/>
    <w:rsid w:val="00C56C73"/>
    <w:rsid w:val="00C63CA4"/>
    <w:rsid w:val="00C65E89"/>
    <w:rsid w:val="00C72265"/>
    <w:rsid w:val="00C74CC9"/>
    <w:rsid w:val="00C83A0B"/>
    <w:rsid w:val="00C86CDB"/>
    <w:rsid w:val="00C87995"/>
    <w:rsid w:val="00C937E4"/>
    <w:rsid w:val="00C95123"/>
    <w:rsid w:val="00C96FBC"/>
    <w:rsid w:val="00C97159"/>
    <w:rsid w:val="00C9761D"/>
    <w:rsid w:val="00CA12F3"/>
    <w:rsid w:val="00CA1731"/>
    <w:rsid w:val="00CA521D"/>
    <w:rsid w:val="00CB06D1"/>
    <w:rsid w:val="00CB375F"/>
    <w:rsid w:val="00CB7B74"/>
    <w:rsid w:val="00CC1214"/>
    <w:rsid w:val="00CC388E"/>
    <w:rsid w:val="00CC392D"/>
    <w:rsid w:val="00CD078E"/>
    <w:rsid w:val="00CD1817"/>
    <w:rsid w:val="00CD2144"/>
    <w:rsid w:val="00CD3180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7821"/>
    <w:rsid w:val="00D12437"/>
    <w:rsid w:val="00D15617"/>
    <w:rsid w:val="00D1622B"/>
    <w:rsid w:val="00D2472E"/>
    <w:rsid w:val="00D247A2"/>
    <w:rsid w:val="00D30970"/>
    <w:rsid w:val="00D35B14"/>
    <w:rsid w:val="00D36A06"/>
    <w:rsid w:val="00D36DD8"/>
    <w:rsid w:val="00D40DD1"/>
    <w:rsid w:val="00D42E84"/>
    <w:rsid w:val="00D42EA1"/>
    <w:rsid w:val="00D47EF7"/>
    <w:rsid w:val="00D501D7"/>
    <w:rsid w:val="00D548EB"/>
    <w:rsid w:val="00D628C6"/>
    <w:rsid w:val="00D67A15"/>
    <w:rsid w:val="00D75651"/>
    <w:rsid w:val="00D831E2"/>
    <w:rsid w:val="00D87AFE"/>
    <w:rsid w:val="00D91090"/>
    <w:rsid w:val="00D97D2E"/>
    <w:rsid w:val="00DA057D"/>
    <w:rsid w:val="00DA0831"/>
    <w:rsid w:val="00DB2C2F"/>
    <w:rsid w:val="00DC1D7C"/>
    <w:rsid w:val="00DC352F"/>
    <w:rsid w:val="00DC3E27"/>
    <w:rsid w:val="00DC4220"/>
    <w:rsid w:val="00DC456C"/>
    <w:rsid w:val="00DC7234"/>
    <w:rsid w:val="00DD24E4"/>
    <w:rsid w:val="00DD5EEF"/>
    <w:rsid w:val="00DD75A6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0C5"/>
    <w:rsid w:val="00E12C7D"/>
    <w:rsid w:val="00E21088"/>
    <w:rsid w:val="00E278EA"/>
    <w:rsid w:val="00E35484"/>
    <w:rsid w:val="00E377FE"/>
    <w:rsid w:val="00E37895"/>
    <w:rsid w:val="00E501F4"/>
    <w:rsid w:val="00E50A7C"/>
    <w:rsid w:val="00E5242F"/>
    <w:rsid w:val="00E534D4"/>
    <w:rsid w:val="00E558FB"/>
    <w:rsid w:val="00E57D37"/>
    <w:rsid w:val="00E60CD6"/>
    <w:rsid w:val="00E62897"/>
    <w:rsid w:val="00E62E2C"/>
    <w:rsid w:val="00E63534"/>
    <w:rsid w:val="00E649FA"/>
    <w:rsid w:val="00E64FFC"/>
    <w:rsid w:val="00E6525F"/>
    <w:rsid w:val="00E67316"/>
    <w:rsid w:val="00E70DB1"/>
    <w:rsid w:val="00E73A6A"/>
    <w:rsid w:val="00E7743A"/>
    <w:rsid w:val="00E85748"/>
    <w:rsid w:val="00E870E2"/>
    <w:rsid w:val="00E92C15"/>
    <w:rsid w:val="00E9305B"/>
    <w:rsid w:val="00E94E0C"/>
    <w:rsid w:val="00EA385E"/>
    <w:rsid w:val="00EA3B13"/>
    <w:rsid w:val="00EA405C"/>
    <w:rsid w:val="00EB4BFF"/>
    <w:rsid w:val="00EB791B"/>
    <w:rsid w:val="00EC4BA0"/>
    <w:rsid w:val="00EC5EC9"/>
    <w:rsid w:val="00EC5EF9"/>
    <w:rsid w:val="00ED2216"/>
    <w:rsid w:val="00EE1D2F"/>
    <w:rsid w:val="00EE30CB"/>
    <w:rsid w:val="00EE6449"/>
    <w:rsid w:val="00EF2FE5"/>
    <w:rsid w:val="00EF76C3"/>
    <w:rsid w:val="00F02339"/>
    <w:rsid w:val="00F025DB"/>
    <w:rsid w:val="00F02896"/>
    <w:rsid w:val="00F05793"/>
    <w:rsid w:val="00F0639B"/>
    <w:rsid w:val="00F142DB"/>
    <w:rsid w:val="00F27F2F"/>
    <w:rsid w:val="00F303C0"/>
    <w:rsid w:val="00F3436F"/>
    <w:rsid w:val="00F41CA4"/>
    <w:rsid w:val="00F44AB3"/>
    <w:rsid w:val="00F44BD5"/>
    <w:rsid w:val="00F45106"/>
    <w:rsid w:val="00F47F57"/>
    <w:rsid w:val="00F53954"/>
    <w:rsid w:val="00F650AA"/>
    <w:rsid w:val="00F711C1"/>
    <w:rsid w:val="00F81E9C"/>
    <w:rsid w:val="00F82294"/>
    <w:rsid w:val="00F90BF2"/>
    <w:rsid w:val="00F94C80"/>
    <w:rsid w:val="00F96E64"/>
    <w:rsid w:val="00FA4C7D"/>
    <w:rsid w:val="00FA6DE4"/>
    <w:rsid w:val="00FC04DC"/>
    <w:rsid w:val="00FC3F03"/>
    <w:rsid w:val="00FD65C1"/>
    <w:rsid w:val="00FD68DB"/>
    <w:rsid w:val="00FE0423"/>
    <w:rsid w:val="00FE1A94"/>
    <w:rsid w:val="00FE21F3"/>
    <w:rsid w:val="00FE59A2"/>
    <w:rsid w:val="00FE6E74"/>
    <w:rsid w:val="00FE6EE9"/>
    <w:rsid w:val="00FF0BC2"/>
    <w:rsid w:val="00FF5A63"/>
    <w:rsid w:val="00FF5B42"/>
    <w:rsid w:val="00FF7801"/>
    <w:rsid w:val="6CFAA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94849D0C-9E73-4EE1-84DF-D5438469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40DC3"/>
    <w:rPr>
      <w:rFonts w:ascii="Calibri" w:eastAsia="Times New Roman" w:hAnsi="Calibri" w:cs="Times New Roman"/>
      <w:noProof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DB2C2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848AB0-70CC-4F8D-8057-04B46CCB3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2140A8-817A-41C3-AE8D-F5B2665EA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430381-6D32-4ECE-B26B-A5450EC835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9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137</cp:revision>
  <cp:lastPrinted>2021-09-17T15:28:00Z</cp:lastPrinted>
  <dcterms:created xsi:type="dcterms:W3CDTF">2016-10-18T14:17:00Z</dcterms:created>
  <dcterms:modified xsi:type="dcterms:W3CDTF">2021-10-29T07:30:00Z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